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5C87A" w14:textId="77777777" w:rsidR="005A0300" w:rsidRPr="005A0300" w:rsidRDefault="005A0300" w:rsidP="001A418B">
      <w:pPr>
        <w:pBdr>
          <w:top w:val="single" w:sz="4" w:space="1" w:color="auto"/>
          <w:left w:val="single" w:sz="4" w:space="4" w:color="auto"/>
          <w:bottom w:val="single" w:sz="4" w:space="1" w:color="auto"/>
          <w:right w:val="single" w:sz="4" w:space="4" w:color="auto"/>
        </w:pBdr>
        <w:shd w:val="clear" w:color="auto" w:fill="000000" w:themeFill="text1"/>
        <w:jc w:val="center"/>
        <w:rPr>
          <w:rFonts w:ascii="Arial" w:hAnsi="Arial" w:cs="Arial"/>
          <w:b/>
          <w:bCs/>
          <w:sz w:val="40"/>
          <w:szCs w:val="40"/>
        </w:rPr>
      </w:pPr>
      <w:r w:rsidRPr="005A0300">
        <w:rPr>
          <w:rFonts w:ascii="Arial" w:hAnsi="Arial" w:cs="Arial"/>
          <w:b/>
          <w:bCs/>
          <w:sz w:val="40"/>
          <w:szCs w:val="40"/>
        </w:rPr>
        <w:t>Leigh Pride in Place Programme</w:t>
      </w:r>
    </w:p>
    <w:p w14:paraId="2838D28E" w14:textId="6848FF40" w:rsidR="005A0300" w:rsidRPr="005A0300" w:rsidRDefault="002F064C" w:rsidP="00DA1736">
      <w:pPr>
        <w:pBdr>
          <w:top w:val="single" w:sz="4" w:space="1" w:color="auto"/>
          <w:left w:val="single" w:sz="4" w:space="4" w:color="auto"/>
          <w:bottom w:val="single" w:sz="4" w:space="1" w:color="auto"/>
          <w:right w:val="single" w:sz="4" w:space="4" w:color="auto"/>
        </w:pBdr>
        <w:shd w:val="clear" w:color="auto" w:fill="000000" w:themeFill="text1"/>
        <w:spacing w:after="0"/>
        <w:jc w:val="center"/>
        <w:rPr>
          <w:rFonts w:ascii="Arial" w:hAnsi="Arial" w:cs="Arial"/>
          <w:b/>
          <w:bCs/>
          <w:sz w:val="40"/>
          <w:szCs w:val="40"/>
        </w:rPr>
      </w:pPr>
      <w:r>
        <w:rPr>
          <w:rFonts w:ascii="Arial" w:hAnsi="Arial" w:cs="Arial"/>
          <w:b/>
          <w:bCs/>
          <w:sz w:val="40"/>
          <w:szCs w:val="40"/>
        </w:rPr>
        <w:t xml:space="preserve">The Leigh Fund </w:t>
      </w:r>
      <w:r w:rsidR="00145716">
        <w:rPr>
          <w:rFonts w:ascii="Arial" w:hAnsi="Arial" w:cs="Arial"/>
          <w:b/>
          <w:bCs/>
          <w:sz w:val="40"/>
          <w:szCs w:val="40"/>
        </w:rPr>
        <w:t>–</w:t>
      </w:r>
      <w:r w:rsidR="005A0300" w:rsidRPr="005A0300">
        <w:rPr>
          <w:rFonts w:ascii="Arial" w:hAnsi="Arial" w:cs="Arial"/>
          <w:b/>
          <w:bCs/>
          <w:sz w:val="40"/>
          <w:szCs w:val="40"/>
        </w:rPr>
        <w:t xml:space="preserve"> </w:t>
      </w:r>
      <w:r w:rsidR="00145716">
        <w:rPr>
          <w:rFonts w:ascii="Arial" w:hAnsi="Arial" w:cs="Arial"/>
          <w:b/>
          <w:bCs/>
          <w:sz w:val="40"/>
          <w:szCs w:val="40"/>
        </w:rPr>
        <w:t xml:space="preserve">Application </w:t>
      </w:r>
      <w:r w:rsidR="009630CD">
        <w:rPr>
          <w:rFonts w:ascii="Arial" w:hAnsi="Arial" w:cs="Arial"/>
          <w:b/>
          <w:bCs/>
          <w:sz w:val="40"/>
          <w:szCs w:val="40"/>
        </w:rPr>
        <w:t>Form</w:t>
      </w:r>
    </w:p>
    <w:p w14:paraId="16951407" w14:textId="77777777" w:rsidR="00F339E9" w:rsidRPr="00F339E9" w:rsidRDefault="00F339E9" w:rsidP="00DA1736">
      <w:pPr>
        <w:spacing w:after="0" w:line="240" w:lineRule="auto"/>
        <w:rPr>
          <w:rFonts w:ascii="Arial" w:hAnsi="Arial" w:cs="Arial"/>
          <w:b/>
          <w:bCs/>
          <w:sz w:val="16"/>
          <w:szCs w:val="16"/>
        </w:rPr>
      </w:pPr>
    </w:p>
    <w:p w14:paraId="63BF02A5" w14:textId="77777777" w:rsidR="0036758E" w:rsidRDefault="00E305C2" w:rsidP="00DA1736">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ascii="Arial" w:hAnsi="Arial" w:cs="Arial"/>
          <w:b/>
          <w:bCs/>
        </w:rPr>
      </w:pPr>
      <w:r>
        <w:rPr>
          <w:rFonts w:ascii="Arial" w:hAnsi="Arial" w:cs="Arial"/>
          <w:b/>
          <w:bCs/>
        </w:rPr>
        <w:t>Please note</w:t>
      </w:r>
      <w:r w:rsidR="00F339E9">
        <w:rPr>
          <w:rFonts w:ascii="Arial" w:hAnsi="Arial" w:cs="Arial"/>
          <w:b/>
          <w:bCs/>
        </w:rPr>
        <w:t xml:space="preserve">: </w:t>
      </w:r>
    </w:p>
    <w:p w14:paraId="1615171F" w14:textId="06FB4FF1" w:rsidR="00F339E9" w:rsidRDefault="0036758E" w:rsidP="0018660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rPr>
      </w:pPr>
      <w:r>
        <w:rPr>
          <w:rFonts w:ascii="Arial" w:hAnsi="Arial" w:cs="Arial"/>
          <w:b/>
          <w:bCs/>
        </w:rPr>
        <w:t xml:space="preserve">1) </w:t>
      </w:r>
      <w:r w:rsidR="00F339E9">
        <w:rPr>
          <w:rFonts w:ascii="Arial" w:hAnsi="Arial" w:cs="Arial"/>
          <w:b/>
          <w:bCs/>
        </w:rPr>
        <w:t xml:space="preserve">Further information about </w:t>
      </w:r>
      <w:r w:rsidR="000666EB">
        <w:rPr>
          <w:rFonts w:ascii="Arial" w:hAnsi="Arial" w:cs="Arial"/>
          <w:b/>
          <w:bCs/>
        </w:rPr>
        <w:t>the</w:t>
      </w:r>
      <w:r w:rsidR="00F339E9">
        <w:rPr>
          <w:rFonts w:ascii="Arial" w:hAnsi="Arial" w:cs="Arial"/>
          <w:b/>
          <w:bCs/>
        </w:rPr>
        <w:t xml:space="preserve"> </w:t>
      </w:r>
      <w:r w:rsidR="002C45FA">
        <w:rPr>
          <w:rFonts w:ascii="Arial" w:hAnsi="Arial" w:cs="Arial"/>
          <w:b/>
          <w:bCs/>
        </w:rPr>
        <w:t xml:space="preserve">types of projects </w:t>
      </w:r>
      <w:r w:rsidR="000666EB">
        <w:rPr>
          <w:rFonts w:ascii="Arial" w:hAnsi="Arial" w:cs="Arial"/>
          <w:b/>
          <w:bCs/>
        </w:rPr>
        <w:t>which</w:t>
      </w:r>
      <w:r w:rsidR="00F339E9">
        <w:rPr>
          <w:rFonts w:ascii="Arial" w:hAnsi="Arial" w:cs="Arial"/>
          <w:b/>
          <w:bCs/>
        </w:rPr>
        <w:t xml:space="preserve"> Board is looking </w:t>
      </w:r>
      <w:r w:rsidR="002C45FA">
        <w:rPr>
          <w:rFonts w:ascii="Arial" w:hAnsi="Arial" w:cs="Arial"/>
          <w:b/>
          <w:bCs/>
        </w:rPr>
        <w:t>to fund</w:t>
      </w:r>
      <w:r w:rsidR="00F339E9">
        <w:rPr>
          <w:rFonts w:ascii="Arial" w:hAnsi="Arial" w:cs="Arial"/>
          <w:b/>
          <w:bCs/>
        </w:rPr>
        <w:t xml:space="preserve"> can be found in </w:t>
      </w:r>
      <w:r w:rsidR="000666EB">
        <w:rPr>
          <w:rFonts w:ascii="Arial" w:hAnsi="Arial" w:cs="Arial"/>
          <w:b/>
          <w:bCs/>
        </w:rPr>
        <w:t xml:space="preserve">the </w:t>
      </w:r>
      <w:r w:rsidR="00E213F8">
        <w:rPr>
          <w:rFonts w:ascii="Arial" w:hAnsi="Arial" w:cs="Arial"/>
          <w:b/>
          <w:bCs/>
        </w:rPr>
        <w:t>Guidance Notes</w:t>
      </w:r>
      <w:r w:rsidR="000666EB">
        <w:rPr>
          <w:rFonts w:ascii="Arial" w:hAnsi="Arial" w:cs="Arial"/>
          <w:b/>
          <w:bCs/>
        </w:rPr>
        <w:t xml:space="preserve"> and Regeneration Plan.</w:t>
      </w:r>
    </w:p>
    <w:p w14:paraId="4213E018" w14:textId="77777777" w:rsidR="00D213F1" w:rsidRDefault="0036758E" w:rsidP="0018660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rPr>
      </w:pPr>
      <w:r>
        <w:rPr>
          <w:rFonts w:ascii="Arial" w:hAnsi="Arial" w:cs="Arial"/>
          <w:b/>
          <w:bCs/>
        </w:rPr>
        <w:t xml:space="preserve">2) </w:t>
      </w:r>
      <w:r w:rsidR="000E59AC">
        <w:rPr>
          <w:rFonts w:ascii="Arial" w:hAnsi="Arial" w:cs="Arial"/>
          <w:b/>
          <w:bCs/>
        </w:rPr>
        <w:t>This fund is targeted a</w:t>
      </w:r>
      <w:r w:rsidR="00DA1736">
        <w:rPr>
          <w:rFonts w:ascii="Arial" w:hAnsi="Arial" w:cs="Arial"/>
          <w:b/>
          <w:bCs/>
        </w:rPr>
        <w:t>t</w:t>
      </w:r>
      <w:r w:rsidR="000E59AC">
        <w:rPr>
          <w:rFonts w:ascii="Arial" w:hAnsi="Arial" w:cs="Arial"/>
          <w:b/>
          <w:bCs/>
        </w:rPr>
        <w:t xml:space="preserve"> medium to large capital and revenue </w:t>
      </w:r>
      <w:r w:rsidR="00DA1736">
        <w:rPr>
          <w:rFonts w:ascii="Arial" w:hAnsi="Arial" w:cs="Arial"/>
          <w:b/>
          <w:bCs/>
        </w:rPr>
        <w:t>projects</w:t>
      </w:r>
      <w:r w:rsidR="000E59AC">
        <w:rPr>
          <w:rFonts w:ascii="Arial" w:hAnsi="Arial" w:cs="Arial"/>
          <w:b/>
          <w:bCs/>
        </w:rPr>
        <w:t xml:space="preserve">. </w:t>
      </w:r>
    </w:p>
    <w:p w14:paraId="03479B68" w14:textId="2B349C7B" w:rsidR="00E305C2" w:rsidRPr="00D213F1" w:rsidRDefault="00D213F1" w:rsidP="0018660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rPr>
      </w:pPr>
      <w:r w:rsidRPr="00D213F1">
        <w:rPr>
          <w:rFonts w:ascii="Arial" w:hAnsi="Arial" w:cs="Arial"/>
        </w:rPr>
        <w:t xml:space="preserve">Note: </w:t>
      </w:r>
      <w:r w:rsidR="00E305C2" w:rsidRPr="00D213F1">
        <w:rPr>
          <w:rFonts w:ascii="Arial" w:hAnsi="Arial" w:cs="Arial"/>
        </w:rPr>
        <w:t xml:space="preserve">A </w:t>
      </w:r>
      <w:r w:rsidR="008B5499" w:rsidRPr="00D213F1">
        <w:rPr>
          <w:rFonts w:ascii="Arial" w:hAnsi="Arial" w:cs="Arial"/>
        </w:rPr>
        <w:t xml:space="preserve">separate </w:t>
      </w:r>
      <w:r w:rsidR="00153CC1" w:rsidRPr="00D213F1">
        <w:rPr>
          <w:rFonts w:ascii="Arial" w:hAnsi="Arial" w:cs="Arial"/>
        </w:rPr>
        <w:t xml:space="preserve">Community Fund </w:t>
      </w:r>
      <w:r w:rsidR="000E59AC" w:rsidRPr="00D213F1">
        <w:rPr>
          <w:rFonts w:ascii="Arial" w:hAnsi="Arial" w:cs="Arial"/>
        </w:rPr>
        <w:t xml:space="preserve">has also been </w:t>
      </w:r>
      <w:r w:rsidR="0036758E" w:rsidRPr="00D213F1">
        <w:rPr>
          <w:rFonts w:ascii="Arial" w:hAnsi="Arial" w:cs="Arial"/>
        </w:rPr>
        <w:t xml:space="preserve">launched </w:t>
      </w:r>
      <w:r w:rsidR="002C45FA" w:rsidRPr="00D213F1">
        <w:rPr>
          <w:rFonts w:ascii="Arial" w:hAnsi="Arial" w:cs="Arial"/>
        </w:rPr>
        <w:t>to support</w:t>
      </w:r>
      <w:r w:rsidR="00DB68E9" w:rsidRPr="00D213F1">
        <w:rPr>
          <w:rFonts w:ascii="Arial" w:hAnsi="Arial" w:cs="Arial"/>
        </w:rPr>
        <w:t xml:space="preserve"> small scale </w:t>
      </w:r>
      <w:r w:rsidR="00153CC1" w:rsidRPr="00D213F1">
        <w:rPr>
          <w:rFonts w:ascii="Arial" w:hAnsi="Arial" w:cs="Arial"/>
        </w:rPr>
        <w:t>community</w:t>
      </w:r>
      <w:r w:rsidR="002C45FA" w:rsidRPr="00D213F1">
        <w:rPr>
          <w:rFonts w:ascii="Arial" w:hAnsi="Arial" w:cs="Arial"/>
        </w:rPr>
        <w:t>-</w:t>
      </w:r>
      <w:r w:rsidR="00153CC1" w:rsidRPr="00D213F1">
        <w:rPr>
          <w:rFonts w:ascii="Arial" w:hAnsi="Arial" w:cs="Arial"/>
        </w:rPr>
        <w:t>led activity that build pride</w:t>
      </w:r>
      <w:r w:rsidR="002C45FA" w:rsidRPr="00D213F1">
        <w:rPr>
          <w:rFonts w:ascii="Arial" w:hAnsi="Arial" w:cs="Arial"/>
        </w:rPr>
        <w:t xml:space="preserve"> and</w:t>
      </w:r>
      <w:r w:rsidR="00153CC1" w:rsidRPr="00D213F1">
        <w:rPr>
          <w:rFonts w:ascii="Arial" w:hAnsi="Arial" w:cs="Arial"/>
        </w:rPr>
        <w:t xml:space="preserve"> connection</w:t>
      </w:r>
      <w:r w:rsidR="008B5499" w:rsidRPr="00D213F1">
        <w:rPr>
          <w:rFonts w:ascii="Arial" w:hAnsi="Arial" w:cs="Arial"/>
        </w:rPr>
        <w:t xml:space="preserve"> which </w:t>
      </w:r>
      <w:r w:rsidR="00DB68E9" w:rsidRPr="00D213F1">
        <w:rPr>
          <w:rFonts w:ascii="Arial" w:hAnsi="Arial" w:cs="Arial"/>
        </w:rPr>
        <w:t xml:space="preserve">will provide grants of up to </w:t>
      </w:r>
      <w:r w:rsidR="0036758E" w:rsidRPr="00D213F1">
        <w:rPr>
          <w:rFonts w:ascii="Arial" w:hAnsi="Arial" w:cs="Arial"/>
        </w:rPr>
        <w:t>£2,000</w:t>
      </w:r>
      <w:r w:rsidR="00AF6B6B" w:rsidRPr="00D213F1">
        <w:rPr>
          <w:rFonts w:ascii="Arial" w:hAnsi="Arial" w:cs="Arial"/>
        </w:rPr>
        <w:t xml:space="preserve"> (revenue).</w:t>
      </w:r>
      <w:r w:rsidR="000E59AC" w:rsidRPr="00D213F1">
        <w:rPr>
          <w:rFonts w:ascii="Arial" w:hAnsi="Arial" w:cs="Arial"/>
        </w:rPr>
        <w:t xml:space="preserve"> Please refer to separate guidance</w:t>
      </w:r>
      <w:r w:rsidR="00DA1736" w:rsidRPr="00D213F1">
        <w:rPr>
          <w:rFonts w:ascii="Arial" w:hAnsi="Arial" w:cs="Arial"/>
        </w:rPr>
        <w:t>.</w:t>
      </w:r>
    </w:p>
    <w:p w14:paraId="16623E6F" w14:textId="05D972A0" w:rsidR="00A15719" w:rsidRPr="00A15719" w:rsidRDefault="00A15719" w:rsidP="00DA1736">
      <w:pPr>
        <w:shd w:val="clear" w:color="auto" w:fill="FFFFFF" w:themeFill="background1"/>
        <w:spacing w:before="240" w:after="120"/>
        <w:rPr>
          <w:rFonts w:ascii="Arial" w:hAnsi="Arial" w:cs="Arial"/>
          <w:b/>
          <w:bCs/>
        </w:rPr>
      </w:pPr>
      <w:r>
        <w:rPr>
          <w:rFonts w:ascii="Arial" w:hAnsi="Arial" w:cs="Arial"/>
          <w:b/>
          <w:bCs/>
        </w:rPr>
        <w:t>The Programme</w:t>
      </w:r>
      <w:r w:rsidRPr="00A15719">
        <w:rPr>
          <w:rFonts w:ascii="Arial" w:hAnsi="Arial" w:cs="Arial"/>
          <w:b/>
          <w:bCs/>
        </w:rPr>
        <w:t>:</w:t>
      </w:r>
    </w:p>
    <w:p w14:paraId="7E36114F" w14:textId="067BB672" w:rsidR="00E648AC" w:rsidRDefault="00E648AC" w:rsidP="00E648AC">
      <w:pPr>
        <w:shd w:val="clear" w:color="auto" w:fill="FFFFFF" w:themeFill="background1"/>
        <w:rPr>
          <w:rFonts w:ascii="Arial" w:hAnsi="Arial" w:cs="Arial"/>
        </w:rPr>
      </w:pPr>
      <w:r w:rsidRPr="002836B2">
        <w:rPr>
          <w:rFonts w:ascii="Arial" w:hAnsi="Arial" w:cs="Arial"/>
        </w:rPr>
        <w:t>The Pride in Place Programme</w:t>
      </w:r>
      <w:r w:rsidR="002E3F4D">
        <w:rPr>
          <w:rFonts w:ascii="Arial" w:hAnsi="Arial" w:cs="Arial"/>
        </w:rPr>
        <w:t xml:space="preserve"> (PiPP)</w:t>
      </w:r>
      <w:r w:rsidRPr="002836B2">
        <w:rPr>
          <w:rFonts w:ascii="Arial" w:hAnsi="Arial" w:cs="Arial"/>
        </w:rPr>
        <w:t xml:space="preserve"> will </w:t>
      </w:r>
      <w:r w:rsidR="002836B2">
        <w:rPr>
          <w:rFonts w:ascii="Arial" w:hAnsi="Arial" w:cs="Arial"/>
        </w:rPr>
        <w:t xml:space="preserve">invest </w:t>
      </w:r>
      <w:r w:rsidR="005A0300">
        <w:rPr>
          <w:rFonts w:ascii="Arial" w:hAnsi="Arial" w:cs="Arial"/>
        </w:rPr>
        <w:t>£</w:t>
      </w:r>
      <w:r w:rsidRPr="002836B2">
        <w:rPr>
          <w:rFonts w:ascii="Arial" w:hAnsi="Arial" w:cs="Arial"/>
        </w:rPr>
        <w:t xml:space="preserve">20 million of funding </w:t>
      </w:r>
      <w:r w:rsidR="002836B2">
        <w:rPr>
          <w:rFonts w:ascii="Arial" w:hAnsi="Arial" w:cs="Arial"/>
        </w:rPr>
        <w:t>in Leigh</w:t>
      </w:r>
      <w:r w:rsidRPr="002836B2">
        <w:rPr>
          <w:rFonts w:ascii="Arial" w:hAnsi="Arial" w:cs="Arial"/>
        </w:rPr>
        <w:t xml:space="preserve">, between 2026 and 2036. </w:t>
      </w:r>
      <w:r w:rsidR="002836B2">
        <w:rPr>
          <w:rFonts w:ascii="Arial" w:hAnsi="Arial" w:cs="Arial"/>
        </w:rPr>
        <w:t>A 1</w:t>
      </w:r>
      <w:r w:rsidRPr="002836B2">
        <w:rPr>
          <w:rFonts w:ascii="Arial" w:hAnsi="Arial" w:cs="Arial"/>
        </w:rPr>
        <w:t>0-year</w:t>
      </w:r>
      <w:r w:rsidR="00AE62CD" w:rsidRPr="002836B2">
        <w:rPr>
          <w:rFonts w:ascii="Arial" w:hAnsi="Arial" w:cs="Arial"/>
        </w:rPr>
        <w:t xml:space="preserve"> </w:t>
      </w:r>
      <w:hyperlink r:id="rId11" w:history="1">
        <w:r w:rsidR="00380DDA" w:rsidRPr="00380DDA">
          <w:rPr>
            <w:rStyle w:val="Hyperlink"/>
            <w:rFonts w:ascii="Arial" w:hAnsi="Arial" w:cs="Arial"/>
          </w:rPr>
          <w:t>Regeneration Plan</w:t>
        </w:r>
      </w:hyperlink>
      <w:r w:rsidRPr="002836B2">
        <w:rPr>
          <w:rFonts w:ascii="Arial" w:hAnsi="Arial" w:cs="Arial"/>
        </w:rPr>
        <w:t xml:space="preserve"> </w:t>
      </w:r>
      <w:r w:rsidR="002836B2">
        <w:rPr>
          <w:rFonts w:ascii="Arial" w:hAnsi="Arial" w:cs="Arial"/>
        </w:rPr>
        <w:t xml:space="preserve">has been produced which sets </w:t>
      </w:r>
      <w:r w:rsidRPr="002836B2">
        <w:rPr>
          <w:rFonts w:ascii="Arial" w:hAnsi="Arial" w:cs="Arial"/>
        </w:rPr>
        <w:t>out how</w:t>
      </w:r>
      <w:r w:rsidR="00AE62CD" w:rsidRPr="002836B2">
        <w:rPr>
          <w:rFonts w:ascii="Arial" w:hAnsi="Arial" w:cs="Arial"/>
        </w:rPr>
        <w:t xml:space="preserve"> </w:t>
      </w:r>
      <w:r w:rsidRPr="002836B2">
        <w:rPr>
          <w:rFonts w:ascii="Arial" w:hAnsi="Arial" w:cs="Arial"/>
        </w:rPr>
        <w:t>the funding will be used</w:t>
      </w:r>
      <w:r w:rsidR="00A15719">
        <w:rPr>
          <w:rFonts w:ascii="Arial" w:hAnsi="Arial" w:cs="Arial"/>
        </w:rPr>
        <w:t>,</w:t>
      </w:r>
      <w:r w:rsidRPr="002836B2">
        <w:rPr>
          <w:rFonts w:ascii="Arial" w:hAnsi="Arial" w:cs="Arial"/>
        </w:rPr>
        <w:t xml:space="preserve"> </w:t>
      </w:r>
      <w:r w:rsidR="00A15719">
        <w:rPr>
          <w:rFonts w:ascii="Arial" w:hAnsi="Arial" w:cs="Arial"/>
        </w:rPr>
        <w:t>led by</w:t>
      </w:r>
      <w:r w:rsidRPr="002836B2">
        <w:rPr>
          <w:rFonts w:ascii="Arial" w:hAnsi="Arial" w:cs="Arial"/>
        </w:rPr>
        <w:t xml:space="preserve"> local</w:t>
      </w:r>
      <w:r w:rsidR="00A15719">
        <w:rPr>
          <w:rFonts w:ascii="Arial" w:hAnsi="Arial" w:cs="Arial"/>
        </w:rPr>
        <w:t xml:space="preserve"> people</w:t>
      </w:r>
      <w:r w:rsidR="00F32872" w:rsidRPr="00E96369">
        <w:rPr>
          <w:rFonts w:ascii="Arial" w:hAnsi="Arial" w:cs="Arial"/>
        </w:rPr>
        <w:t>.</w:t>
      </w:r>
    </w:p>
    <w:p w14:paraId="27066DD0" w14:textId="0F6BA621" w:rsidR="00293F6C" w:rsidRDefault="00252761" w:rsidP="00293293">
      <w:pPr>
        <w:shd w:val="clear" w:color="auto" w:fill="FFFFFF" w:themeFill="background1"/>
        <w:rPr>
          <w:rFonts w:ascii="Arial" w:hAnsi="Arial" w:cs="Arial"/>
        </w:rPr>
      </w:pPr>
      <w:r>
        <w:rPr>
          <w:rFonts w:ascii="Arial" w:hAnsi="Arial" w:cs="Arial"/>
        </w:rPr>
        <w:t xml:space="preserve">Leigh </w:t>
      </w:r>
      <w:r w:rsidR="00E648AC" w:rsidRPr="002836B2">
        <w:rPr>
          <w:rFonts w:ascii="Arial" w:hAnsi="Arial" w:cs="Arial"/>
        </w:rPr>
        <w:t>Neighbourhood Board</w:t>
      </w:r>
      <w:r w:rsidR="00CD735D">
        <w:rPr>
          <w:rFonts w:ascii="Arial" w:hAnsi="Arial" w:cs="Arial"/>
        </w:rPr>
        <w:t xml:space="preserve"> </w:t>
      </w:r>
      <w:r w:rsidR="00E648AC" w:rsidRPr="002836B2">
        <w:rPr>
          <w:rFonts w:ascii="Arial" w:hAnsi="Arial" w:cs="Arial"/>
        </w:rPr>
        <w:t>has been set up to provide</w:t>
      </w:r>
      <w:r w:rsidR="00AE62CD" w:rsidRPr="002836B2">
        <w:rPr>
          <w:rFonts w:ascii="Arial" w:hAnsi="Arial" w:cs="Arial"/>
        </w:rPr>
        <w:t xml:space="preserve"> </w:t>
      </w:r>
      <w:r w:rsidR="00E648AC" w:rsidRPr="002836B2">
        <w:rPr>
          <w:rFonts w:ascii="Arial" w:hAnsi="Arial" w:cs="Arial"/>
        </w:rPr>
        <w:t>a voice for the wider community.</w:t>
      </w:r>
      <w:r w:rsidR="00F07461">
        <w:rPr>
          <w:rFonts w:ascii="Arial" w:hAnsi="Arial" w:cs="Arial"/>
        </w:rPr>
        <w:t xml:space="preserve"> </w:t>
      </w:r>
      <w:r w:rsidR="00E648AC" w:rsidRPr="002836B2">
        <w:rPr>
          <w:rFonts w:ascii="Arial" w:hAnsi="Arial" w:cs="Arial"/>
        </w:rPr>
        <w:t>The Board brings together a</w:t>
      </w:r>
      <w:r w:rsidR="00AE62CD" w:rsidRPr="002836B2">
        <w:rPr>
          <w:rFonts w:ascii="Arial" w:hAnsi="Arial" w:cs="Arial"/>
        </w:rPr>
        <w:t xml:space="preserve"> </w:t>
      </w:r>
      <w:r w:rsidR="00E648AC" w:rsidRPr="002836B2">
        <w:rPr>
          <w:rFonts w:ascii="Arial" w:hAnsi="Arial" w:cs="Arial"/>
        </w:rPr>
        <w:t>broad range of local stakeholders</w:t>
      </w:r>
      <w:r w:rsidR="00AE62CD" w:rsidRPr="002836B2">
        <w:rPr>
          <w:rFonts w:ascii="Arial" w:hAnsi="Arial" w:cs="Arial"/>
        </w:rPr>
        <w:t xml:space="preserve"> </w:t>
      </w:r>
      <w:r w:rsidR="00E648AC" w:rsidRPr="002836B2">
        <w:rPr>
          <w:rFonts w:ascii="Arial" w:hAnsi="Arial" w:cs="Arial"/>
        </w:rPr>
        <w:t>including community leaders, local</w:t>
      </w:r>
      <w:r w:rsidR="00AE62CD" w:rsidRPr="002836B2">
        <w:rPr>
          <w:rFonts w:ascii="Arial" w:hAnsi="Arial" w:cs="Arial"/>
        </w:rPr>
        <w:t xml:space="preserve"> </w:t>
      </w:r>
      <w:r w:rsidR="00E648AC" w:rsidRPr="002836B2">
        <w:rPr>
          <w:rFonts w:ascii="Arial" w:hAnsi="Arial" w:cs="Arial"/>
        </w:rPr>
        <w:t>businesses, the local authority,</w:t>
      </w:r>
      <w:r w:rsidR="00AE62CD" w:rsidRPr="002836B2">
        <w:rPr>
          <w:rFonts w:ascii="Arial" w:hAnsi="Arial" w:cs="Arial"/>
        </w:rPr>
        <w:t xml:space="preserve"> </w:t>
      </w:r>
      <w:r w:rsidR="00E648AC" w:rsidRPr="002836B2">
        <w:rPr>
          <w:rFonts w:ascii="Arial" w:hAnsi="Arial" w:cs="Arial"/>
        </w:rPr>
        <w:t>the police and the local MP, to</w:t>
      </w:r>
      <w:r w:rsidR="00F07461">
        <w:rPr>
          <w:rFonts w:ascii="Arial" w:hAnsi="Arial" w:cs="Arial"/>
        </w:rPr>
        <w:t xml:space="preserve"> </w:t>
      </w:r>
      <w:r w:rsidR="00E648AC" w:rsidRPr="002836B2">
        <w:rPr>
          <w:rFonts w:ascii="Arial" w:hAnsi="Arial" w:cs="Arial"/>
        </w:rPr>
        <w:t>oversee and deliver the Leigh</w:t>
      </w:r>
      <w:r w:rsidR="00AE62CD" w:rsidRPr="002836B2">
        <w:rPr>
          <w:rFonts w:ascii="Arial" w:hAnsi="Arial" w:cs="Arial"/>
        </w:rPr>
        <w:t xml:space="preserve"> </w:t>
      </w:r>
      <w:r w:rsidR="00E648AC" w:rsidRPr="002836B2">
        <w:rPr>
          <w:rFonts w:ascii="Arial" w:hAnsi="Arial" w:cs="Arial"/>
        </w:rPr>
        <w:t>Regeneration Plan.</w:t>
      </w:r>
      <w:r w:rsidR="00293293" w:rsidRPr="00293293">
        <w:rPr>
          <w:rFonts w:ascii="Arial" w:hAnsi="Arial" w:cs="Arial"/>
        </w:rPr>
        <w:t xml:space="preserve"> </w:t>
      </w:r>
    </w:p>
    <w:p w14:paraId="0A1F2F63" w14:textId="03CC2E6D" w:rsidR="00271469" w:rsidRDefault="00AC7F10" w:rsidP="00E648AC">
      <w:pPr>
        <w:shd w:val="clear" w:color="auto" w:fill="FFFFFF" w:themeFill="background1"/>
        <w:rPr>
          <w:rFonts w:ascii="Arial" w:hAnsi="Arial" w:cs="Arial"/>
        </w:rPr>
      </w:pPr>
      <w:r w:rsidRPr="002836B2">
        <w:rPr>
          <w:rFonts w:ascii="Arial" w:hAnsi="Arial" w:cs="Arial"/>
        </w:rPr>
        <w:t xml:space="preserve">The Board has </w:t>
      </w:r>
      <w:r w:rsidR="003F1DE4">
        <w:rPr>
          <w:rFonts w:ascii="Arial" w:hAnsi="Arial" w:cs="Arial"/>
        </w:rPr>
        <w:t>engage</w:t>
      </w:r>
      <w:r w:rsidR="00F262CB">
        <w:rPr>
          <w:rFonts w:ascii="Arial" w:hAnsi="Arial" w:cs="Arial"/>
        </w:rPr>
        <w:t>d</w:t>
      </w:r>
      <w:r w:rsidR="003F1DE4">
        <w:rPr>
          <w:rFonts w:ascii="Arial" w:hAnsi="Arial" w:cs="Arial"/>
        </w:rPr>
        <w:t xml:space="preserve"> the local community a</w:t>
      </w:r>
      <w:r w:rsidRPr="002836B2">
        <w:rPr>
          <w:rFonts w:ascii="Arial" w:hAnsi="Arial" w:cs="Arial"/>
        </w:rPr>
        <w:t xml:space="preserve">nd </w:t>
      </w:r>
      <w:r w:rsidR="00051196">
        <w:rPr>
          <w:rFonts w:ascii="Arial" w:hAnsi="Arial" w:cs="Arial"/>
        </w:rPr>
        <w:t xml:space="preserve">considered </w:t>
      </w:r>
      <w:r w:rsidRPr="002836B2">
        <w:rPr>
          <w:rFonts w:ascii="Arial" w:hAnsi="Arial" w:cs="Arial"/>
        </w:rPr>
        <w:t>various data sources to identify local priorities</w:t>
      </w:r>
      <w:r w:rsidR="00051196">
        <w:rPr>
          <w:rFonts w:ascii="Arial" w:hAnsi="Arial" w:cs="Arial"/>
        </w:rPr>
        <w:t xml:space="preserve"> and</w:t>
      </w:r>
      <w:r w:rsidRPr="002836B2">
        <w:rPr>
          <w:rFonts w:ascii="Arial" w:hAnsi="Arial" w:cs="Arial"/>
        </w:rPr>
        <w:t xml:space="preserve"> explore the types of </w:t>
      </w:r>
      <w:r w:rsidR="00051196">
        <w:rPr>
          <w:rFonts w:ascii="Arial" w:hAnsi="Arial" w:cs="Arial"/>
        </w:rPr>
        <w:t>projects</w:t>
      </w:r>
      <w:r w:rsidR="00051196" w:rsidRPr="002836B2">
        <w:rPr>
          <w:rFonts w:ascii="Arial" w:hAnsi="Arial" w:cs="Arial"/>
        </w:rPr>
        <w:t xml:space="preserve"> </w:t>
      </w:r>
      <w:r w:rsidRPr="002836B2">
        <w:rPr>
          <w:rFonts w:ascii="Arial" w:hAnsi="Arial" w:cs="Arial"/>
        </w:rPr>
        <w:t xml:space="preserve">needed to deliver </w:t>
      </w:r>
      <w:r w:rsidR="00051196">
        <w:rPr>
          <w:rFonts w:ascii="Arial" w:hAnsi="Arial" w:cs="Arial"/>
        </w:rPr>
        <w:t xml:space="preserve">the ambitious </w:t>
      </w:r>
      <w:r w:rsidRPr="002836B2">
        <w:rPr>
          <w:rFonts w:ascii="Arial" w:hAnsi="Arial" w:cs="Arial"/>
        </w:rPr>
        <w:t>vision for Leigh.</w:t>
      </w:r>
      <w:r w:rsidR="007B2BDF">
        <w:rPr>
          <w:rFonts w:ascii="Arial" w:hAnsi="Arial" w:cs="Arial"/>
        </w:rPr>
        <w:t xml:space="preserve"> </w:t>
      </w:r>
      <w:r w:rsidR="00E648AC" w:rsidRPr="002836B2">
        <w:rPr>
          <w:rFonts w:ascii="Arial" w:hAnsi="Arial" w:cs="Arial"/>
        </w:rPr>
        <w:t>Th</w:t>
      </w:r>
      <w:r w:rsidR="00F07461">
        <w:rPr>
          <w:rFonts w:ascii="Arial" w:hAnsi="Arial" w:cs="Arial"/>
        </w:rPr>
        <w:t>e investment will</w:t>
      </w:r>
      <w:r w:rsidR="00E648AC" w:rsidRPr="002836B2">
        <w:rPr>
          <w:rFonts w:ascii="Arial" w:hAnsi="Arial" w:cs="Arial"/>
        </w:rPr>
        <w:t xml:space="preserve"> complement</w:t>
      </w:r>
      <w:r w:rsidR="00252761">
        <w:rPr>
          <w:rFonts w:ascii="Arial" w:hAnsi="Arial" w:cs="Arial"/>
        </w:rPr>
        <w:t>,</w:t>
      </w:r>
      <w:r w:rsidR="00E648AC" w:rsidRPr="002836B2">
        <w:rPr>
          <w:rFonts w:ascii="Arial" w:hAnsi="Arial" w:cs="Arial"/>
        </w:rPr>
        <w:t xml:space="preserve"> and</w:t>
      </w:r>
      <w:r w:rsidR="00AE62CD" w:rsidRPr="002836B2">
        <w:rPr>
          <w:rFonts w:ascii="Arial" w:hAnsi="Arial" w:cs="Arial"/>
        </w:rPr>
        <w:t xml:space="preserve"> </w:t>
      </w:r>
      <w:r w:rsidR="00051196">
        <w:rPr>
          <w:rFonts w:ascii="Arial" w:hAnsi="Arial" w:cs="Arial"/>
        </w:rPr>
        <w:t>build on</w:t>
      </w:r>
      <w:r w:rsidR="00252761">
        <w:rPr>
          <w:rFonts w:ascii="Arial" w:hAnsi="Arial" w:cs="Arial"/>
        </w:rPr>
        <w:t>,</w:t>
      </w:r>
      <w:r w:rsidR="00051196">
        <w:rPr>
          <w:rFonts w:ascii="Arial" w:hAnsi="Arial" w:cs="Arial"/>
        </w:rPr>
        <w:t xml:space="preserve"> </w:t>
      </w:r>
      <w:r w:rsidR="00E648AC" w:rsidRPr="002836B2">
        <w:rPr>
          <w:rFonts w:ascii="Arial" w:hAnsi="Arial" w:cs="Arial"/>
        </w:rPr>
        <w:t xml:space="preserve">work </w:t>
      </w:r>
      <w:r w:rsidR="00051196">
        <w:rPr>
          <w:rFonts w:ascii="Arial" w:hAnsi="Arial" w:cs="Arial"/>
        </w:rPr>
        <w:t xml:space="preserve">that is already happening </w:t>
      </w:r>
      <w:r w:rsidR="00E648AC" w:rsidRPr="002836B2">
        <w:rPr>
          <w:rFonts w:ascii="Arial" w:hAnsi="Arial" w:cs="Arial"/>
        </w:rPr>
        <w:t>across the community</w:t>
      </w:r>
      <w:r w:rsidR="00271469" w:rsidRPr="0016070C">
        <w:rPr>
          <w:rFonts w:ascii="Arial" w:hAnsi="Arial" w:cs="Arial"/>
        </w:rPr>
        <w:t xml:space="preserve">. </w:t>
      </w:r>
    </w:p>
    <w:p w14:paraId="0E9D36F5" w14:textId="24B57542" w:rsidR="00116C1F" w:rsidRPr="00116C1F" w:rsidRDefault="00116C1F" w:rsidP="00DA1736">
      <w:pPr>
        <w:spacing w:before="240" w:after="120"/>
        <w:rPr>
          <w:rFonts w:ascii="Arial" w:hAnsi="Arial" w:cs="Arial"/>
          <w:b/>
          <w:bCs/>
        </w:rPr>
      </w:pPr>
      <w:r w:rsidRPr="00116C1F">
        <w:rPr>
          <w:rFonts w:ascii="Arial" w:hAnsi="Arial" w:cs="Arial"/>
          <w:b/>
          <w:bCs/>
        </w:rPr>
        <w:t>The objectives:</w:t>
      </w:r>
    </w:p>
    <w:p w14:paraId="060D38A4" w14:textId="25DB926D" w:rsidR="00124BAE" w:rsidRDefault="008B1B41" w:rsidP="008B1B41">
      <w:pPr>
        <w:shd w:val="clear" w:color="auto" w:fill="FFFFFF" w:themeFill="background1"/>
        <w:rPr>
          <w:rFonts w:ascii="Arial" w:hAnsi="Arial" w:cs="Arial"/>
        </w:rPr>
      </w:pPr>
      <w:r>
        <w:rPr>
          <w:rFonts w:ascii="Arial" w:hAnsi="Arial" w:cs="Arial"/>
        </w:rPr>
        <w:t>The first investment period cover</w:t>
      </w:r>
      <w:r w:rsidR="00F32872">
        <w:rPr>
          <w:rFonts w:ascii="Arial" w:hAnsi="Arial" w:cs="Arial"/>
        </w:rPr>
        <w:t>s</w:t>
      </w:r>
      <w:r>
        <w:rPr>
          <w:rFonts w:ascii="Arial" w:hAnsi="Arial" w:cs="Arial"/>
        </w:rPr>
        <w:t xml:space="preserve"> four years from 2026 to 2030 and </w:t>
      </w:r>
      <w:r w:rsidR="00B647A9" w:rsidRPr="00B647A9">
        <w:rPr>
          <w:rFonts w:ascii="Arial" w:hAnsi="Arial" w:cs="Arial"/>
        </w:rPr>
        <w:t>focus</w:t>
      </w:r>
      <w:r w:rsidR="00F32872">
        <w:rPr>
          <w:rFonts w:ascii="Arial" w:hAnsi="Arial" w:cs="Arial"/>
        </w:rPr>
        <w:t>es</w:t>
      </w:r>
      <w:r w:rsidR="00B647A9" w:rsidRPr="00B647A9">
        <w:rPr>
          <w:rFonts w:ascii="Arial" w:hAnsi="Arial" w:cs="Arial"/>
        </w:rPr>
        <w:t xml:space="preserve"> on </w:t>
      </w:r>
      <w:r w:rsidR="008270CD">
        <w:rPr>
          <w:rFonts w:ascii="Arial" w:hAnsi="Arial" w:cs="Arial"/>
        </w:rPr>
        <w:t>two priority objectives</w:t>
      </w:r>
      <w:r w:rsidR="00DA1736">
        <w:rPr>
          <w:rFonts w:ascii="Arial" w:hAnsi="Arial" w:cs="Arial"/>
        </w:rPr>
        <w:t>:</w:t>
      </w:r>
    </w:p>
    <w:p w14:paraId="74179473" w14:textId="22E143DE" w:rsidR="003D2CC8" w:rsidRDefault="003D2CC8" w:rsidP="005F4850">
      <w:pPr>
        <w:pBdr>
          <w:top w:val="single" w:sz="4" w:space="1" w:color="auto"/>
          <w:left w:val="single" w:sz="4" w:space="4" w:color="auto"/>
          <w:bottom w:val="single" w:sz="4" w:space="1" w:color="auto"/>
          <w:right w:val="single" w:sz="4" w:space="4" w:color="auto"/>
        </w:pBdr>
        <w:shd w:val="clear" w:color="auto" w:fill="F2F2F2" w:themeFill="background1" w:themeFillShade="F2"/>
        <w:ind w:left="360" w:hanging="360"/>
        <w:rPr>
          <w:rFonts w:ascii="Arial" w:hAnsi="Arial" w:cs="Arial"/>
          <w:b/>
          <w:bCs/>
        </w:rPr>
      </w:pPr>
      <w:r w:rsidRPr="00233485">
        <w:rPr>
          <w:rFonts w:ascii="Arial" w:hAnsi="Arial" w:cs="Arial"/>
          <w:b/>
          <w:bCs/>
        </w:rPr>
        <w:t>Priority Objectives 2026-2030</w:t>
      </w:r>
      <w:r>
        <w:rPr>
          <w:rFonts w:ascii="Arial" w:hAnsi="Arial" w:cs="Arial"/>
          <w:b/>
          <w:bCs/>
        </w:rPr>
        <w:t>:</w:t>
      </w:r>
    </w:p>
    <w:p w14:paraId="6C864233" w14:textId="77777777" w:rsidR="005F4850" w:rsidRPr="005F4850" w:rsidRDefault="005F4850" w:rsidP="005F4850">
      <w:pPr>
        <w:pBdr>
          <w:top w:val="single" w:sz="4" w:space="1" w:color="auto"/>
          <w:left w:val="single" w:sz="4" w:space="4" w:color="auto"/>
          <w:bottom w:val="single" w:sz="4" w:space="1" w:color="auto"/>
          <w:right w:val="single" w:sz="4" w:space="4" w:color="auto"/>
        </w:pBdr>
        <w:shd w:val="clear" w:color="auto" w:fill="F2F2F2" w:themeFill="background1" w:themeFillShade="F2"/>
        <w:ind w:left="360" w:hanging="360"/>
        <w:rPr>
          <w:rFonts w:ascii="Arial" w:hAnsi="Arial" w:cs="Arial"/>
          <w:b/>
          <w:bCs/>
        </w:rPr>
      </w:pPr>
      <w:r w:rsidRPr="005F4850">
        <w:rPr>
          <w:rFonts w:ascii="Arial" w:hAnsi="Arial" w:cs="Arial"/>
          <w:b/>
          <w:bCs/>
        </w:rPr>
        <w:t>•</w:t>
      </w:r>
      <w:r w:rsidRPr="005F4850">
        <w:rPr>
          <w:rFonts w:ascii="Arial" w:hAnsi="Arial" w:cs="Arial"/>
          <w:b/>
          <w:bCs/>
        </w:rPr>
        <w:tab/>
        <w:t xml:space="preserve">A: Transforming how people see and experience our town: </w:t>
      </w:r>
      <w:r w:rsidRPr="005F4850">
        <w:rPr>
          <w:rFonts w:ascii="Arial" w:hAnsi="Arial" w:cs="Arial"/>
        </w:rPr>
        <w:t xml:space="preserve">Clean up the town and encouraging culture and heritage </w:t>
      </w:r>
      <w:r w:rsidRPr="00EF2369">
        <w:rPr>
          <w:rFonts w:ascii="Arial" w:hAnsi="Arial" w:cs="Arial"/>
        </w:rPr>
        <w:t>to flourish.</w:t>
      </w:r>
    </w:p>
    <w:p w14:paraId="0FDE8F02" w14:textId="5E17BF64" w:rsidR="005F4850" w:rsidRPr="00233485" w:rsidRDefault="005F4850" w:rsidP="003E19E6">
      <w:pPr>
        <w:pBdr>
          <w:top w:val="single" w:sz="4" w:space="1" w:color="auto"/>
          <w:left w:val="single" w:sz="4" w:space="4" w:color="auto"/>
          <w:bottom w:val="single" w:sz="4" w:space="1" w:color="auto"/>
          <w:right w:val="single" w:sz="4" w:space="4" w:color="auto"/>
        </w:pBdr>
        <w:shd w:val="clear" w:color="auto" w:fill="F2F2F2" w:themeFill="background1" w:themeFillShade="F2"/>
        <w:ind w:left="360" w:hanging="360"/>
        <w:rPr>
          <w:rFonts w:ascii="Arial" w:hAnsi="Arial" w:cs="Arial"/>
          <w:b/>
          <w:bCs/>
        </w:rPr>
      </w:pPr>
      <w:r w:rsidRPr="005F4850">
        <w:rPr>
          <w:rFonts w:ascii="Arial" w:hAnsi="Arial" w:cs="Arial"/>
          <w:b/>
          <w:bCs/>
        </w:rPr>
        <w:t>•</w:t>
      </w:r>
      <w:r w:rsidRPr="005F4850">
        <w:rPr>
          <w:rFonts w:ascii="Arial" w:hAnsi="Arial" w:cs="Arial"/>
          <w:b/>
          <w:bCs/>
        </w:rPr>
        <w:tab/>
        <w:t xml:space="preserve">B: A town that feels safe and welcoming: </w:t>
      </w:r>
      <w:r w:rsidRPr="005F4850">
        <w:rPr>
          <w:rFonts w:ascii="Arial" w:hAnsi="Arial" w:cs="Arial"/>
        </w:rPr>
        <w:t>Create safe, welcoming neighbourhoods and a town centre where people feel confident to live, work and visit</w:t>
      </w:r>
    </w:p>
    <w:p w14:paraId="794C6164" w14:textId="5969A111" w:rsidR="00933907" w:rsidRPr="00B647A9" w:rsidRDefault="00933907" w:rsidP="00933907">
      <w:pPr>
        <w:shd w:val="clear" w:color="auto" w:fill="FFFFFF" w:themeFill="background1"/>
        <w:rPr>
          <w:rFonts w:ascii="Arial" w:hAnsi="Arial" w:cs="Arial"/>
        </w:rPr>
      </w:pPr>
      <w:r>
        <w:rPr>
          <w:rFonts w:ascii="Arial" w:hAnsi="Arial" w:cs="Arial"/>
        </w:rPr>
        <w:t xml:space="preserve">The </w:t>
      </w:r>
      <w:r w:rsidRPr="00B647A9">
        <w:rPr>
          <w:rFonts w:ascii="Arial" w:hAnsi="Arial" w:cs="Arial"/>
        </w:rPr>
        <w:t xml:space="preserve">Board </w:t>
      </w:r>
      <w:r w:rsidR="00F32872">
        <w:rPr>
          <w:rFonts w:ascii="Arial" w:hAnsi="Arial" w:cs="Arial"/>
        </w:rPr>
        <w:t xml:space="preserve">would still like to </w:t>
      </w:r>
      <w:r w:rsidRPr="00B647A9">
        <w:rPr>
          <w:rFonts w:ascii="Arial" w:hAnsi="Arial" w:cs="Arial"/>
        </w:rPr>
        <w:t xml:space="preserve">see some opportunities brought forward against the other Pride in Place Programme themes </w:t>
      </w:r>
      <w:r w:rsidR="00C50C86">
        <w:rPr>
          <w:rFonts w:ascii="Arial" w:hAnsi="Arial" w:cs="Arial"/>
        </w:rPr>
        <w:t>(</w:t>
      </w:r>
      <w:r w:rsidR="00C50C86" w:rsidRPr="00556438">
        <w:rPr>
          <w:rFonts w:ascii="Arial" w:hAnsi="Arial" w:cs="Arial"/>
        </w:rPr>
        <w:t xml:space="preserve">see Appendix </w:t>
      </w:r>
      <w:r w:rsidR="00BB3288" w:rsidRPr="00556438">
        <w:rPr>
          <w:rFonts w:ascii="Arial" w:hAnsi="Arial" w:cs="Arial"/>
        </w:rPr>
        <w:t>1</w:t>
      </w:r>
      <w:r w:rsidR="00556438">
        <w:rPr>
          <w:rFonts w:ascii="Arial" w:hAnsi="Arial" w:cs="Arial"/>
        </w:rPr>
        <w:t xml:space="preserve"> of this application form</w:t>
      </w:r>
      <w:r w:rsidR="00C50C86">
        <w:rPr>
          <w:rFonts w:ascii="Arial" w:hAnsi="Arial" w:cs="Arial"/>
        </w:rPr>
        <w:t xml:space="preserve">) </w:t>
      </w:r>
      <w:r w:rsidRPr="00B647A9">
        <w:rPr>
          <w:rFonts w:ascii="Arial" w:hAnsi="Arial" w:cs="Arial"/>
        </w:rPr>
        <w:t xml:space="preserve">and will make some investment available as it allocates and approves funding. </w:t>
      </w:r>
    </w:p>
    <w:p w14:paraId="02412814" w14:textId="48467D95" w:rsidR="00933907" w:rsidRDefault="00933907" w:rsidP="00933907">
      <w:pPr>
        <w:shd w:val="clear" w:color="auto" w:fill="FFFFFF" w:themeFill="background1"/>
        <w:rPr>
          <w:rFonts w:ascii="Arial" w:hAnsi="Arial" w:cs="Arial"/>
        </w:rPr>
      </w:pPr>
      <w:r w:rsidRPr="002836B2">
        <w:rPr>
          <w:rFonts w:ascii="Arial" w:hAnsi="Arial" w:cs="Arial"/>
        </w:rPr>
        <w:lastRenderedPageBreak/>
        <w:t>As the programme progresses into subsequent investment periods</w:t>
      </w:r>
      <w:r w:rsidR="00293293">
        <w:rPr>
          <w:rFonts w:ascii="Arial" w:hAnsi="Arial" w:cs="Arial"/>
        </w:rPr>
        <w:t>,</w:t>
      </w:r>
      <w:r w:rsidRPr="002836B2">
        <w:rPr>
          <w:rFonts w:ascii="Arial" w:hAnsi="Arial" w:cs="Arial"/>
        </w:rPr>
        <w:t xml:space="preserve"> project activity will contribute more broadly across all objectives.</w:t>
      </w:r>
    </w:p>
    <w:p w14:paraId="64E67158" w14:textId="0FB72FB3" w:rsidR="00C71C7B" w:rsidRPr="00A15719" w:rsidRDefault="00933907" w:rsidP="003E19E6">
      <w:pPr>
        <w:shd w:val="clear" w:color="auto" w:fill="FFFFFF" w:themeFill="background1"/>
        <w:spacing w:before="240"/>
        <w:rPr>
          <w:rFonts w:ascii="Arial" w:hAnsi="Arial" w:cs="Arial"/>
          <w:b/>
          <w:bCs/>
        </w:rPr>
      </w:pPr>
      <w:r>
        <w:rPr>
          <w:rFonts w:ascii="Arial" w:hAnsi="Arial" w:cs="Arial"/>
          <w:b/>
          <w:bCs/>
        </w:rPr>
        <w:t>T</w:t>
      </w:r>
      <w:r w:rsidR="00A15719" w:rsidRPr="00A15719">
        <w:rPr>
          <w:rFonts w:ascii="Arial" w:hAnsi="Arial" w:cs="Arial"/>
          <w:b/>
          <w:bCs/>
        </w:rPr>
        <w:t>he Opportunity</w:t>
      </w:r>
      <w:r w:rsidR="00A15719">
        <w:rPr>
          <w:rFonts w:ascii="Arial" w:hAnsi="Arial" w:cs="Arial"/>
          <w:b/>
          <w:bCs/>
        </w:rPr>
        <w:t>:</w:t>
      </w:r>
    </w:p>
    <w:p w14:paraId="03426D40" w14:textId="2211F06A" w:rsidR="0016070C" w:rsidRPr="0016070C" w:rsidRDefault="0016070C" w:rsidP="0016070C">
      <w:pPr>
        <w:shd w:val="clear" w:color="auto" w:fill="FFFFFF" w:themeFill="background1"/>
        <w:rPr>
          <w:rFonts w:ascii="Arial" w:hAnsi="Arial" w:cs="Arial"/>
        </w:rPr>
      </w:pPr>
      <w:r w:rsidRPr="0016070C">
        <w:rPr>
          <w:rFonts w:ascii="Arial" w:hAnsi="Arial" w:cs="Arial"/>
        </w:rPr>
        <w:t>At this point, the Board has not committed to fund</w:t>
      </w:r>
      <w:r w:rsidR="00145716">
        <w:rPr>
          <w:rFonts w:ascii="Arial" w:hAnsi="Arial" w:cs="Arial"/>
        </w:rPr>
        <w:t>ing</w:t>
      </w:r>
      <w:r w:rsidRPr="0016070C">
        <w:rPr>
          <w:rFonts w:ascii="Arial" w:hAnsi="Arial" w:cs="Arial"/>
        </w:rPr>
        <w:t xml:space="preserve"> specific </w:t>
      </w:r>
      <w:proofErr w:type="gramStart"/>
      <w:r w:rsidRPr="0016070C">
        <w:rPr>
          <w:rFonts w:ascii="Arial" w:hAnsi="Arial" w:cs="Arial"/>
        </w:rPr>
        <w:t>projects, but</w:t>
      </w:r>
      <w:proofErr w:type="gramEnd"/>
      <w:r w:rsidRPr="0016070C">
        <w:rPr>
          <w:rFonts w:ascii="Arial" w:hAnsi="Arial" w:cs="Arial"/>
        </w:rPr>
        <w:t xml:space="preserve"> has a </w:t>
      </w:r>
      <w:r w:rsidR="0089750E">
        <w:rPr>
          <w:rFonts w:ascii="Arial" w:hAnsi="Arial" w:cs="Arial"/>
        </w:rPr>
        <w:t>clear</w:t>
      </w:r>
      <w:r w:rsidRPr="0016070C">
        <w:rPr>
          <w:rFonts w:ascii="Arial" w:hAnsi="Arial" w:cs="Arial"/>
        </w:rPr>
        <w:t xml:space="preserve"> </w:t>
      </w:r>
      <w:r w:rsidR="00C038B8">
        <w:rPr>
          <w:rFonts w:ascii="Arial" w:hAnsi="Arial" w:cs="Arial"/>
        </w:rPr>
        <w:t>understanding</w:t>
      </w:r>
      <w:r w:rsidRPr="0016070C">
        <w:rPr>
          <w:rFonts w:ascii="Arial" w:hAnsi="Arial" w:cs="Arial"/>
        </w:rPr>
        <w:t xml:space="preserve"> of the types of projects and activities it wants to support</w:t>
      </w:r>
      <w:r w:rsidR="00C038B8">
        <w:rPr>
          <w:rFonts w:ascii="Arial" w:hAnsi="Arial" w:cs="Arial"/>
        </w:rPr>
        <w:t>,</w:t>
      </w:r>
      <w:r w:rsidRPr="0016070C">
        <w:rPr>
          <w:rFonts w:ascii="Arial" w:hAnsi="Arial" w:cs="Arial"/>
        </w:rPr>
        <w:t xml:space="preserve"> </w:t>
      </w:r>
      <w:proofErr w:type="gramStart"/>
      <w:r w:rsidRPr="0016070C">
        <w:rPr>
          <w:rFonts w:ascii="Arial" w:hAnsi="Arial" w:cs="Arial"/>
        </w:rPr>
        <w:t>in order to</w:t>
      </w:r>
      <w:proofErr w:type="gramEnd"/>
      <w:r w:rsidRPr="0016070C">
        <w:rPr>
          <w:rFonts w:ascii="Arial" w:hAnsi="Arial" w:cs="Arial"/>
        </w:rPr>
        <w:t xml:space="preserve"> deliver the vision for Leigh. </w:t>
      </w:r>
    </w:p>
    <w:p w14:paraId="45FAFB02" w14:textId="16D8FAEF" w:rsidR="003C1937" w:rsidRDefault="00C038B8" w:rsidP="003C1937">
      <w:pPr>
        <w:shd w:val="clear" w:color="auto" w:fill="FFFFFF" w:themeFill="background1"/>
        <w:rPr>
          <w:rFonts w:ascii="Arial" w:hAnsi="Arial" w:cs="Arial"/>
        </w:rPr>
      </w:pPr>
      <w:r>
        <w:rPr>
          <w:rFonts w:ascii="Arial" w:hAnsi="Arial" w:cs="Arial"/>
        </w:rPr>
        <w:t>T</w:t>
      </w:r>
      <w:r w:rsidR="003C1937" w:rsidRPr="00D7017C">
        <w:rPr>
          <w:rFonts w:ascii="Arial" w:hAnsi="Arial" w:cs="Arial"/>
        </w:rPr>
        <w:t xml:space="preserve">he Board is launching </w:t>
      </w:r>
      <w:r w:rsidR="005A2A9E" w:rsidRPr="00145716">
        <w:rPr>
          <w:rFonts w:ascii="Arial" w:hAnsi="Arial" w:cs="Arial"/>
        </w:rPr>
        <w:t>this</w:t>
      </w:r>
      <w:r w:rsidR="003C1937" w:rsidRPr="00145716">
        <w:rPr>
          <w:rFonts w:ascii="Arial" w:hAnsi="Arial" w:cs="Arial"/>
        </w:rPr>
        <w:t xml:space="preserve"> ‘Call </w:t>
      </w:r>
      <w:r w:rsidR="00ED2EA8" w:rsidRPr="00145716">
        <w:rPr>
          <w:rFonts w:ascii="Arial" w:hAnsi="Arial" w:cs="Arial"/>
        </w:rPr>
        <w:t>for Projects</w:t>
      </w:r>
      <w:r w:rsidR="003C1937" w:rsidRPr="00145716">
        <w:rPr>
          <w:rFonts w:ascii="Arial" w:hAnsi="Arial" w:cs="Arial"/>
        </w:rPr>
        <w:t>’</w:t>
      </w:r>
      <w:r w:rsidR="003C1937" w:rsidRPr="00D7017C">
        <w:rPr>
          <w:rFonts w:ascii="Arial" w:hAnsi="Arial" w:cs="Arial"/>
        </w:rPr>
        <w:t xml:space="preserve">, </w:t>
      </w:r>
      <w:r w:rsidR="00943B97">
        <w:rPr>
          <w:rFonts w:ascii="Arial" w:hAnsi="Arial" w:cs="Arial"/>
        </w:rPr>
        <w:t xml:space="preserve">to </w:t>
      </w:r>
      <w:r w:rsidR="003C1937" w:rsidRPr="00D7017C">
        <w:rPr>
          <w:rFonts w:ascii="Arial" w:hAnsi="Arial" w:cs="Arial"/>
        </w:rPr>
        <w:t xml:space="preserve">seek project ideas </w:t>
      </w:r>
      <w:r w:rsidR="00943B97">
        <w:rPr>
          <w:rFonts w:ascii="Arial" w:hAnsi="Arial" w:cs="Arial"/>
        </w:rPr>
        <w:t xml:space="preserve">which </w:t>
      </w:r>
      <w:r w:rsidR="003C1937">
        <w:rPr>
          <w:rFonts w:ascii="Arial" w:hAnsi="Arial" w:cs="Arial"/>
        </w:rPr>
        <w:t>can be evaluated and considered for funding.</w:t>
      </w:r>
    </w:p>
    <w:p w14:paraId="03D5198B" w14:textId="03AC1FAD" w:rsidR="00A10C9F" w:rsidRPr="00A10C9F" w:rsidRDefault="00A10C9F" w:rsidP="00D7017C">
      <w:pPr>
        <w:shd w:val="clear" w:color="auto" w:fill="FFFFFF" w:themeFill="background1"/>
        <w:rPr>
          <w:rFonts w:ascii="Arial" w:hAnsi="Arial" w:cs="Arial"/>
        </w:rPr>
      </w:pPr>
      <w:r>
        <w:rPr>
          <w:rFonts w:ascii="Arial" w:hAnsi="Arial" w:cs="Arial"/>
        </w:rPr>
        <w:t xml:space="preserve">To maximise the benefits of the PiPP investment, the Board will look favourably on projects which add additional value such as the </w:t>
      </w:r>
      <w:r w:rsidRPr="001B2BCF">
        <w:rPr>
          <w:rFonts w:ascii="Arial" w:hAnsi="Arial" w:cs="Arial"/>
        </w:rPr>
        <w:t>time of key people, local match-funding or properties to include in regeneration projects.</w:t>
      </w:r>
    </w:p>
    <w:p w14:paraId="4614FD4B" w14:textId="2141A4B1" w:rsidR="00D7017C" w:rsidRPr="00410802" w:rsidRDefault="00116C1F" w:rsidP="00DA1736">
      <w:pPr>
        <w:shd w:val="clear" w:color="auto" w:fill="FFFFFF" w:themeFill="background1"/>
        <w:spacing w:before="240" w:after="120"/>
        <w:rPr>
          <w:rFonts w:ascii="Arial" w:hAnsi="Arial" w:cs="Arial"/>
          <w:b/>
          <w:bCs/>
        </w:rPr>
      </w:pPr>
      <w:r>
        <w:rPr>
          <w:rFonts w:ascii="Arial" w:hAnsi="Arial" w:cs="Arial"/>
          <w:b/>
          <w:bCs/>
        </w:rPr>
        <w:t>T</w:t>
      </w:r>
      <w:r w:rsidR="00410802" w:rsidRPr="00410802">
        <w:rPr>
          <w:rFonts w:ascii="Arial" w:hAnsi="Arial" w:cs="Arial"/>
          <w:b/>
          <w:bCs/>
        </w:rPr>
        <w:t xml:space="preserve">he </w:t>
      </w:r>
      <w:r w:rsidR="009714AC">
        <w:rPr>
          <w:rFonts w:ascii="Arial" w:hAnsi="Arial" w:cs="Arial"/>
          <w:b/>
          <w:bCs/>
        </w:rPr>
        <w:t>P</w:t>
      </w:r>
      <w:r w:rsidR="00410802" w:rsidRPr="00410802">
        <w:rPr>
          <w:rFonts w:ascii="Arial" w:hAnsi="Arial" w:cs="Arial"/>
          <w:b/>
          <w:bCs/>
        </w:rPr>
        <w:t>rocess:</w:t>
      </w:r>
    </w:p>
    <w:p w14:paraId="491836A2" w14:textId="74EA6574" w:rsidR="00410802" w:rsidRDefault="00D7017C" w:rsidP="00D7017C">
      <w:pPr>
        <w:shd w:val="clear" w:color="auto" w:fill="FFFFFF" w:themeFill="background1"/>
        <w:rPr>
          <w:rFonts w:ascii="Arial" w:hAnsi="Arial" w:cs="Arial"/>
        </w:rPr>
      </w:pPr>
      <w:r w:rsidRPr="00D7017C">
        <w:rPr>
          <w:rFonts w:ascii="Arial" w:hAnsi="Arial" w:cs="Arial"/>
        </w:rPr>
        <w:t xml:space="preserve">This </w:t>
      </w:r>
      <w:r w:rsidR="007E717B">
        <w:rPr>
          <w:rFonts w:ascii="Arial" w:hAnsi="Arial" w:cs="Arial"/>
        </w:rPr>
        <w:t>form</w:t>
      </w:r>
      <w:r w:rsidRPr="00D7017C">
        <w:rPr>
          <w:rFonts w:ascii="Arial" w:hAnsi="Arial" w:cs="Arial"/>
        </w:rPr>
        <w:t xml:space="preserve"> has been set up to capture key information about your project idea, so that the Board can </w:t>
      </w:r>
      <w:r w:rsidR="00410802">
        <w:rPr>
          <w:rFonts w:ascii="Arial" w:hAnsi="Arial" w:cs="Arial"/>
        </w:rPr>
        <w:t>assess the project based on factors such as strategic fit, funding requirement</w:t>
      </w:r>
      <w:r w:rsidR="00E005AE">
        <w:rPr>
          <w:rFonts w:ascii="Arial" w:hAnsi="Arial" w:cs="Arial"/>
        </w:rPr>
        <w:t xml:space="preserve">s, </w:t>
      </w:r>
      <w:r w:rsidR="00410802">
        <w:rPr>
          <w:rFonts w:ascii="Arial" w:hAnsi="Arial" w:cs="Arial"/>
        </w:rPr>
        <w:t>match funding</w:t>
      </w:r>
      <w:r w:rsidR="00E005AE">
        <w:rPr>
          <w:rFonts w:ascii="Arial" w:hAnsi="Arial" w:cs="Arial"/>
        </w:rPr>
        <w:t>/ resource leveraged</w:t>
      </w:r>
      <w:r w:rsidR="00410802">
        <w:rPr>
          <w:rFonts w:ascii="Arial" w:hAnsi="Arial" w:cs="Arial"/>
        </w:rPr>
        <w:t>, outputs and deliverability.</w:t>
      </w:r>
    </w:p>
    <w:p w14:paraId="4ECBBA2C" w14:textId="3FCEF362" w:rsidR="00D7017C" w:rsidRPr="00D7017C" w:rsidRDefault="00D7017C" w:rsidP="00D7017C">
      <w:pPr>
        <w:shd w:val="clear" w:color="auto" w:fill="FFFFFF" w:themeFill="background1"/>
        <w:rPr>
          <w:rFonts w:ascii="Arial" w:hAnsi="Arial" w:cs="Arial"/>
        </w:rPr>
      </w:pPr>
      <w:r w:rsidRPr="00D7017C">
        <w:rPr>
          <w:rFonts w:ascii="Arial" w:hAnsi="Arial" w:cs="Arial"/>
        </w:rPr>
        <w:t xml:space="preserve">We understand you may not yet have all the information at this stage, but please </w:t>
      </w:r>
      <w:r w:rsidR="00A10C9F">
        <w:rPr>
          <w:rFonts w:ascii="Arial" w:hAnsi="Arial" w:cs="Arial"/>
        </w:rPr>
        <w:t>provide</w:t>
      </w:r>
      <w:r w:rsidRPr="00D7017C">
        <w:rPr>
          <w:rFonts w:ascii="Arial" w:hAnsi="Arial" w:cs="Arial"/>
        </w:rPr>
        <w:t xml:space="preserve"> </w:t>
      </w:r>
      <w:r w:rsidR="00A10C9F">
        <w:rPr>
          <w:rFonts w:ascii="Arial" w:hAnsi="Arial" w:cs="Arial"/>
        </w:rPr>
        <w:t xml:space="preserve">as </w:t>
      </w:r>
      <w:r w:rsidRPr="00D7017C">
        <w:rPr>
          <w:rFonts w:ascii="Arial" w:hAnsi="Arial" w:cs="Arial"/>
        </w:rPr>
        <w:t>much detail as you are able to at this time.</w:t>
      </w:r>
    </w:p>
    <w:p w14:paraId="78B20731" w14:textId="14637502" w:rsidR="00D7017C" w:rsidRDefault="00F32872" w:rsidP="00D7017C">
      <w:pPr>
        <w:shd w:val="clear" w:color="auto" w:fill="FFFFFF" w:themeFill="background1"/>
        <w:rPr>
          <w:rFonts w:ascii="Arial" w:hAnsi="Arial" w:cs="Arial"/>
        </w:rPr>
      </w:pPr>
      <w:r>
        <w:rPr>
          <w:rFonts w:ascii="Arial" w:hAnsi="Arial" w:cs="Arial"/>
        </w:rPr>
        <w:t xml:space="preserve">Funding decisions will be made by the Board. </w:t>
      </w:r>
      <w:r w:rsidR="00D7017C" w:rsidRPr="00D7017C">
        <w:rPr>
          <w:rFonts w:ascii="Arial" w:hAnsi="Arial" w:cs="Arial"/>
        </w:rPr>
        <w:t xml:space="preserve">Please note that filling out this </w:t>
      </w:r>
      <w:r w:rsidR="005E1A7C">
        <w:rPr>
          <w:rFonts w:ascii="Arial" w:hAnsi="Arial" w:cs="Arial"/>
        </w:rPr>
        <w:t>form</w:t>
      </w:r>
      <w:r w:rsidR="005E1A7C" w:rsidRPr="00D7017C">
        <w:rPr>
          <w:rFonts w:ascii="Arial" w:hAnsi="Arial" w:cs="Arial"/>
        </w:rPr>
        <w:t xml:space="preserve"> </w:t>
      </w:r>
      <w:r w:rsidR="00D7017C" w:rsidRPr="00D7017C">
        <w:rPr>
          <w:rFonts w:ascii="Arial" w:hAnsi="Arial" w:cs="Arial"/>
        </w:rPr>
        <w:t xml:space="preserve">does not in any way guarantee that any funding will be allocated to </w:t>
      </w:r>
      <w:r w:rsidR="00BE52DF">
        <w:rPr>
          <w:rFonts w:ascii="Arial" w:hAnsi="Arial" w:cs="Arial"/>
        </w:rPr>
        <w:t xml:space="preserve">the project </w:t>
      </w:r>
      <w:r w:rsidR="008F1356">
        <w:rPr>
          <w:rFonts w:ascii="Arial" w:hAnsi="Arial" w:cs="Arial"/>
        </w:rPr>
        <w:t>and funding will not be approved retrospectively where the proposed activities have alread</w:t>
      </w:r>
      <w:r w:rsidR="00E0659D">
        <w:rPr>
          <w:rFonts w:ascii="Arial" w:hAnsi="Arial" w:cs="Arial"/>
        </w:rPr>
        <w:t>y been completed.</w:t>
      </w:r>
      <w:r w:rsidR="00D7017C" w:rsidRPr="00D7017C">
        <w:rPr>
          <w:rFonts w:ascii="Arial" w:hAnsi="Arial" w:cs="Arial"/>
        </w:rPr>
        <w:t xml:space="preserve"> </w:t>
      </w:r>
    </w:p>
    <w:p w14:paraId="3ABA4606" w14:textId="77777777" w:rsidR="00A10C9F" w:rsidRDefault="00A10C9F" w:rsidP="00A10C9F">
      <w:pPr>
        <w:shd w:val="clear" w:color="auto" w:fill="FFFFFF" w:themeFill="background1"/>
        <w:rPr>
          <w:rFonts w:ascii="Arial" w:hAnsi="Arial" w:cs="Arial"/>
        </w:rPr>
      </w:pPr>
      <w:r w:rsidRPr="00376149">
        <w:rPr>
          <w:rFonts w:ascii="Arial" w:hAnsi="Arial" w:cs="Arial"/>
        </w:rPr>
        <w:t xml:space="preserve">Organisations receiving grants would need to be able to </w:t>
      </w:r>
      <w:r>
        <w:rPr>
          <w:rFonts w:ascii="Arial" w:hAnsi="Arial" w:cs="Arial"/>
        </w:rPr>
        <w:t>provide evidence</w:t>
      </w:r>
      <w:r w:rsidRPr="00376149">
        <w:rPr>
          <w:rFonts w:ascii="Arial" w:hAnsi="Arial" w:cs="Arial"/>
        </w:rPr>
        <w:t xml:space="preserve"> that they are constituted body</w:t>
      </w:r>
      <w:r>
        <w:rPr>
          <w:rFonts w:ascii="Arial" w:hAnsi="Arial" w:cs="Arial"/>
        </w:rPr>
        <w:t xml:space="preserve"> with a bank account.</w:t>
      </w:r>
    </w:p>
    <w:p w14:paraId="7D3D6A12" w14:textId="3F6C58BA" w:rsidR="00492B81" w:rsidRDefault="00D7017C" w:rsidP="00D7017C">
      <w:pPr>
        <w:shd w:val="clear" w:color="auto" w:fill="FFFFFF" w:themeFill="background1"/>
        <w:rPr>
          <w:rFonts w:ascii="Arial" w:hAnsi="Arial" w:cs="Arial"/>
        </w:rPr>
      </w:pPr>
      <w:r w:rsidRPr="00D7017C">
        <w:rPr>
          <w:rFonts w:ascii="Arial" w:hAnsi="Arial" w:cs="Arial"/>
        </w:rPr>
        <w:t xml:space="preserve">Further </w:t>
      </w:r>
      <w:r w:rsidR="00145716">
        <w:rPr>
          <w:rFonts w:ascii="Arial" w:hAnsi="Arial" w:cs="Arial"/>
        </w:rPr>
        <w:t>funding r</w:t>
      </w:r>
      <w:r w:rsidRPr="00D7017C">
        <w:rPr>
          <w:rFonts w:ascii="Arial" w:hAnsi="Arial" w:cs="Arial"/>
        </w:rPr>
        <w:t>ounds may be invited by the Neighbourhood Board.</w:t>
      </w:r>
    </w:p>
    <w:p w14:paraId="4845F459" w14:textId="79DB0963" w:rsidR="00A11070" w:rsidRPr="00DA1F0D" w:rsidRDefault="00A11070" w:rsidP="00DA1736">
      <w:pPr>
        <w:shd w:val="clear" w:color="auto" w:fill="FFFFFF" w:themeFill="background1"/>
        <w:spacing w:before="240" w:after="120"/>
        <w:rPr>
          <w:rFonts w:ascii="Arial" w:hAnsi="Arial" w:cs="Arial"/>
          <w:b/>
          <w:bCs/>
        </w:rPr>
      </w:pPr>
      <w:r w:rsidRPr="00DA1F0D">
        <w:rPr>
          <w:rFonts w:ascii="Arial" w:hAnsi="Arial" w:cs="Arial"/>
          <w:b/>
          <w:bCs/>
        </w:rPr>
        <w:t xml:space="preserve">Further </w:t>
      </w:r>
      <w:r w:rsidR="009A4199" w:rsidRPr="00DA1F0D">
        <w:rPr>
          <w:rFonts w:ascii="Arial" w:hAnsi="Arial" w:cs="Arial"/>
          <w:b/>
          <w:bCs/>
        </w:rPr>
        <w:t>Support</w:t>
      </w:r>
      <w:r w:rsidR="00DA1736" w:rsidRPr="00DA1F0D">
        <w:rPr>
          <w:rFonts w:ascii="Arial" w:hAnsi="Arial" w:cs="Arial"/>
          <w:b/>
          <w:bCs/>
        </w:rPr>
        <w:t>:</w:t>
      </w:r>
    </w:p>
    <w:p w14:paraId="29311AB4" w14:textId="4828ACE1" w:rsidR="000479A2" w:rsidRPr="00DA1F0D" w:rsidRDefault="000479A2" w:rsidP="000479A2">
      <w:pPr>
        <w:rPr>
          <w:rFonts w:ascii="Arial" w:hAnsi="Arial" w:cs="Arial"/>
        </w:rPr>
      </w:pPr>
      <w:r w:rsidRPr="00DA1F0D">
        <w:rPr>
          <w:rFonts w:ascii="Arial" w:hAnsi="Arial" w:cs="Arial"/>
        </w:rPr>
        <w:t>You can find out more information by attending a drop</w:t>
      </w:r>
      <w:r w:rsidR="00D171AC" w:rsidRPr="00DA1F0D">
        <w:rPr>
          <w:rFonts w:ascii="Arial" w:hAnsi="Arial" w:cs="Arial"/>
        </w:rPr>
        <w:t>-</w:t>
      </w:r>
      <w:r w:rsidRPr="00DA1F0D">
        <w:rPr>
          <w:rFonts w:ascii="Arial" w:hAnsi="Arial" w:cs="Arial"/>
        </w:rPr>
        <w:t>in session or webinar.</w:t>
      </w:r>
    </w:p>
    <w:p w14:paraId="27BCD294" w14:textId="6A886B12" w:rsidR="000479A2" w:rsidRPr="00DA1F0D" w:rsidRDefault="000479A2" w:rsidP="000479A2">
      <w:pPr>
        <w:rPr>
          <w:rFonts w:ascii="Arial" w:hAnsi="Arial" w:cs="Arial"/>
        </w:rPr>
      </w:pPr>
      <w:r w:rsidRPr="00DA1F0D">
        <w:rPr>
          <w:rFonts w:ascii="Arial" w:hAnsi="Arial" w:cs="Arial"/>
        </w:rPr>
        <w:t xml:space="preserve">Details </w:t>
      </w:r>
      <w:r w:rsidR="00D171AC" w:rsidRPr="00DA1F0D">
        <w:rPr>
          <w:rFonts w:ascii="Arial" w:hAnsi="Arial" w:cs="Arial"/>
        </w:rPr>
        <w:t>about</w:t>
      </w:r>
      <w:r w:rsidRPr="00DA1F0D">
        <w:rPr>
          <w:rFonts w:ascii="Arial" w:hAnsi="Arial" w:cs="Arial"/>
        </w:rPr>
        <w:t xml:space="preserve"> </w:t>
      </w:r>
      <w:r w:rsidR="00575171" w:rsidRPr="00DA1F0D">
        <w:rPr>
          <w:rFonts w:ascii="Arial" w:hAnsi="Arial" w:cs="Arial"/>
        </w:rPr>
        <w:t xml:space="preserve">these </w:t>
      </w:r>
      <w:r w:rsidRPr="00DA1F0D">
        <w:rPr>
          <w:rFonts w:ascii="Arial" w:hAnsi="Arial" w:cs="Arial"/>
        </w:rPr>
        <w:t>sessions</w:t>
      </w:r>
      <w:r w:rsidR="00575171" w:rsidRPr="00DA1F0D">
        <w:rPr>
          <w:rFonts w:ascii="Arial" w:hAnsi="Arial" w:cs="Arial"/>
        </w:rPr>
        <w:t xml:space="preserve"> </w:t>
      </w:r>
      <w:r w:rsidR="00DA1F0D" w:rsidRPr="00DA1F0D">
        <w:rPr>
          <w:rFonts w:ascii="Arial" w:hAnsi="Arial" w:cs="Arial"/>
        </w:rPr>
        <w:t xml:space="preserve">can be found </w:t>
      </w:r>
      <w:r w:rsidRPr="00DA1F0D">
        <w:rPr>
          <w:rFonts w:ascii="Arial" w:hAnsi="Arial" w:cs="Arial"/>
        </w:rPr>
        <w:t>at www.wigan.gov.uk/leighprojects.</w:t>
      </w:r>
    </w:p>
    <w:p w14:paraId="745B6776" w14:textId="4EA3C120" w:rsidR="00F82EB0" w:rsidRDefault="009A4199" w:rsidP="00D70EC9">
      <w:pPr>
        <w:spacing w:after="0" w:line="240" w:lineRule="auto"/>
        <w:rPr>
          <w:rFonts w:ascii="Arial" w:hAnsi="Arial" w:cs="Arial"/>
        </w:rPr>
      </w:pPr>
      <w:r w:rsidRPr="00186600">
        <w:rPr>
          <w:rFonts w:ascii="Arial" w:hAnsi="Arial" w:cs="Arial"/>
        </w:rPr>
        <w:t>Please get in touch to register for either of these events, or for</w:t>
      </w:r>
      <w:r>
        <w:rPr>
          <w:rFonts w:ascii="Arial" w:hAnsi="Arial" w:cs="Arial"/>
        </w:rPr>
        <w:t xml:space="preserve"> further advice at</w:t>
      </w:r>
      <w:r w:rsidR="00A11070">
        <w:rPr>
          <w:rFonts w:ascii="Arial" w:hAnsi="Arial" w:cs="Arial"/>
        </w:rPr>
        <w:t xml:space="preserve"> </w:t>
      </w:r>
      <w:hyperlink r:id="rId12" w:history="1">
        <w:r w:rsidR="00A11070" w:rsidRPr="007C6E29">
          <w:rPr>
            <w:rStyle w:val="Hyperlink"/>
            <w:rFonts w:ascii="Arial" w:hAnsi="Arial" w:cs="Arial"/>
          </w:rPr>
          <w:t>leighprojects@wigan.gov.uk</w:t>
        </w:r>
      </w:hyperlink>
      <w:r w:rsidR="00A11070">
        <w:rPr>
          <w:rFonts w:ascii="Arial" w:hAnsi="Arial" w:cs="Arial"/>
        </w:rPr>
        <w:t>.</w:t>
      </w:r>
      <w:r w:rsidR="00F82EB0">
        <w:rPr>
          <w:rFonts w:ascii="Arial" w:hAnsi="Arial" w:cs="Arial"/>
        </w:rPr>
        <w:br w:type="page"/>
      </w:r>
    </w:p>
    <w:p w14:paraId="1942B8CE" w14:textId="3F85381A" w:rsidR="00E80BD7" w:rsidRPr="00F82EB0" w:rsidRDefault="001C4FFA" w:rsidP="00020C85">
      <w:pPr>
        <w:pBdr>
          <w:top w:val="single" w:sz="4" w:space="1" w:color="auto"/>
          <w:left w:val="single" w:sz="4" w:space="4" w:color="auto"/>
          <w:bottom w:val="single" w:sz="4" w:space="1" w:color="auto"/>
          <w:right w:val="single" w:sz="4" w:space="4" w:color="auto"/>
        </w:pBdr>
        <w:shd w:val="clear" w:color="auto" w:fill="000000" w:themeFill="text1"/>
        <w:jc w:val="center"/>
        <w:rPr>
          <w:rFonts w:cs="Arial"/>
          <w:b/>
          <w:bCs/>
          <w:sz w:val="40"/>
          <w:szCs w:val="40"/>
        </w:rPr>
      </w:pPr>
      <w:r>
        <w:rPr>
          <w:rFonts w:cs="Arial"/>
          <w:b/>
          <w:bCs/>
          <w:sz w:val="40"/>
          <w:szCs w:val="40"/>
        </w:rPr>
        <w:lastRenderedPageBreak/>
        <w:t>Leigh Fund Applicat</w:t>
      </w:r>
      <w:r w:rsidR="00020C85">
        <w:rPr>
          <w:rFonts w:cs="Arial"/>
          <w:b/>
          <w:bCs/>
          <w:sz w:val="40"/>
          <w:szCs w:val="40"/>
        </w:rPr>
        <w:t>ion</w:t>
      </w:r>
      <w:r w:rsidR="00121BC5" w:rsidRPr="00F82EB0">
        <w:rPr>
          <w:rFonts w:cs="Arial"/>
          <w:b/>
          <w:bCs/>
          <w:sz w:val="40"/>
          <w:szCs w:val="40"/>
        </w:rPr>
        <w:t xml:space="preserve"> </w:t>
      </w:r>
      <w:r w:rsidR="003313B6" w:rsidRPr="00F82EB0">
        <w:rPr>
          <w:rFonts w:cs="Arial"/>
          <w:b/>
          <w:bCs/>
          <w:sz w:val="40"/>
          <w:szCs w:val="40"/>
        </w:rPr>
        <w:t>Form</w:t>
      </w:r>
    </w:p>
    <w:p w14:paraId="2DCF7739" w14:textId="44BF6A1E" w:rsidR="00F82EB0" w:rsidRPr="0025269F" w:rsidRDefault="00024F6B" w:rsidP="00F82EB0">
      <w:pPr>
        <w:shd w:val="clear" w:color="auto" w:fill="FFFFFF" w:themeFill="background1"/>
        <w:rPr>
          <w:rFonts w:ascii="Arial" w:hAnsi="Arial" w:cs="Arial"/>
        </w:rPr>
      </w:pPr>
      <w:r w:rsidRPr="0025269F">
        <w:rPr>
          <w:rFonts w:ascii="Arial" w:hAnsi="Arial" w:cs="Arial"/>
        </w:rPr>
        <w:t xml:space="preserve">The following information will provide </w:t>
      </w:r>
      <w:r w:rsidR="003313B6" w:rsidRPr="0025269F">
        <w:rPr>
          <w:rFonts w:ascii="Arial" w:hAnsi="Arial" w:cs="Arial"/>
        </w:rPr>
        <w:t xml:space="preserve">the Board </w:t>
      </w:r>
      <w:r w:rsidRPr="0025269F">
        <w:rPr>
          <w:rFonts w:ascii="Arial" w:hAnsi="Arial" w:cs="Arial"/>
        </w:rPr>
        <w:t xml:space="preserve">with </w:t>
      </w:r>
      <w:r w:rsidR="00C50C86" w:rsidRPr="0025269F">
        <w:rPr>
          <w:rFonts w:ascii="Arial" w:hAnsi="Arial" w:cs="Arial"/>
        </w:rPr>
        <w:t xml:space="preserve">the </w:t>
      </w:r>
      <w:r w:rsidRPr="0025269F">
        <w:rPr>
          <w:rFonts w:ascii="Arial" w:hAnsi="Arial" w:cs="Arial"/>
        </w:rPr>
        <w:t>information to make an initial assessment of the suitability of the proposal for funding. Please note that it does not guarantee shortlisting or consideration of funding.</w:t>
      </w:r>
      <w:r w:rsidR="00F82EB0" w:rsidRPr="0025269F">
        <w:rPr>
          <w:rFonts w:ascii="Arial" w:hAnsi="Arial" w:cs="Arial"/>
        </w:rPr>
        <w:t xml:space="preserve"> </w:t>
      </w:r>
    </w:p>
    <w:p w14:paraId="3CED318A" w14:textId="05002D30" w:rsidR="004B3100" w:rsidRPr="0025269F" w:rsidRDefault="004B3100" w:rsidP="00DE4802">
      <w:pPr>
        <w:spacing w:after="120"/>
        <w:rPr>
          <w:rFonts w:ascii="Arial" w:hAnsi="Arial" w:cs="Arial"/>
        </w:rPr>
      </w:pPr>
      <w:r w:rsidRPr="0025269F">
        <w:rPr>
          <w:rFonts w:ascii="Arial" w:hAnsi="Arial" w:cs="Arial"/>
        </w:rPr>
        <w:t xml:space="preserve">You may attach additional information to support the proposal. </w:t>
      </w:r>
    </w:p>
    <w:p w14:paraId="65C29775" w14:textId="04528A9E" w:rsidR="00E80BD7" w:rsidRPr="0025269F" w:rsidRDefault="00024F6B" w:rsidP="008954E9">
      <w:pPr>
        <w:pStyle w:val="ListParagraph"/>
        <w:numPr>
          <w:ilvl w:val="0"/>
          <w:numId w:val="6"/>
        </w:numPr>
        <w:spacing w:after="120" w:line="240" w:lineRule="auto"/>
        <w:ind w:left="357" w:hanging="357"/>
        <w:rPr>
          <w:rFonts w:ascii="Arial" w:hAnsi="Arial" w:cs="Arial"/>
          <w:b/>
          <w:bCs/>
        </w:rPr>
      </w:pPr>
      <w:r w:rsidRPr="0025269F">
        <w:rPr>
          <w:rFonts w:ascii="Arial" w:hAnsi="Arial" w:cs="Arial"/>
          <w:b/>
          <w:bCs/>
        </w:rPr>
        <w:t>W</w:t>
      </w:r>
      <w:r w:rsidR="00E80BD7" w:rsidRPr="0025269F">
        <w:rPr>
          <w:rFonts w:ascii="Arial" w:hAnsi="Arial" w:cs="Arial"/>
          <w:b/>
          <w:bCs/>
        </w:rPr>
        <w:t>hat is the name of your proposed intervention project idea?</w:t>
      </w:r>
    </w:p>
    <w:p w14:paraId="2E2DA4E8" w14:textId="70C45DB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11CAB97C"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75394954" w14:textId="2978C29F" w:rsidR="00E80BD7" w:rsidRPr="0025269F" w:rsidRDefault="00E80BD7" w:rsidP="00B56A12">
      <w:pPr>
        <w:spacing w:before="240" w:after="0" w:line="240" w:lineRule="auto"/>
        <w:rPr>
          <w:rFonts w:ascii="Arial" w:hAnsi="Arial" w:cs="Arial"/>
          <w:b/>
          <w:bCs/>
        </w:rPr>
      </w:pPr>
      <w:r w:rsidRPr="0025269F">
        <w:rPr>
          <w:rFonts w:ascii="Arial" w:hAnsi="Arial" w:cs="Arial"/>
          <w:b/>
          <w:bCs/>
        </w:rPr>
        <w:t>2. What is the location of your proposed idea? </w:t>
      </w:r>
    </w:p>
    <w:p w14:paraId="31BF15F3" w14:textId="58816EBF" w:rsidR="00E80BD7" w:rsidRPr="0025269F" w:rsidRDefault="00E80BD7" w:rsidP="00233485">
      <w:pPr>
        <w:spacing w:before="120" w:after="240" w:line="240" w:lineRule="auto"/>
        <w:rPr>
          <w:rFonts w:ascii="Arial" w:eastAsia="Times New Roman" w:hAnsi="Arial" w:cs="Arial"/>
          <w:color w:val="000000"/>
        </w:rPr>
      </w:pPr>
      <w:r w:rsidRPr="0025269F">
        <w:rPr>
          <w:rFonts w:ascii="Arial" w:eastAsia="Times New Roman" w:hAnsi="Arial" w:cs="Arial"/>
          <w:color w:val="000000"/>
        </w:rPr>
        <w:t xml:space="preserve">Projects must </w:t>
      </w:r>
      <w:r w:rsidR="000221AE" w:rsidRPr="0025269F">
        <w:rPr>
          <w:rFonts w:ascii="Arial" w:eastAsia="Times New Roman" w:hAnsi="Arial" w:cs="Arial"/>
          <w:color w:val="000000"/>
        </w:rPr>
        <w:t xml:space="preserve">benefit the local community within </w:t>
      </w:r>
      <w:r w:rsidRPr="0025269F">
        <w:rPr>
          <w:rFonts w:ascii="Arial" w:eastAsia="Times New Roman" w:hAnsi="Arial" w:cs="Arial"/>
          <w:color w:val="000000"/>
        </w:rPr>
        <w:t>a specific boundary. The map agreed with Government for Leigh’s Plan for Neighbourhood is</w:t>
      </w:r>
      <w:r w:rsidR="009D056B" w:rsidRPr="0025269F">
        <w:rPr>
          <w:rFonts w:ascii="Arial" w:eastAsia="Times New Roman" w:hAnsi="Arial" w:cs="Arial"/>
          <w:color w:val="000000"/>
        </w:rPr>
        <w:t xml:space="preserve"> on page 89 of the Regeneration Plan </w:t>
      </w:r>
      <w:r w:rsidR="0048034F" w:rsidRPr="0025269F">
        <w:rPr>
          <w:rFonts w:ascii="Arial" w:eastAsia="Times New Roman" w:hAnsi="Arial" w:cs="Arial"/>
          <w:color w:val="000000"/>
        </w:rPr>
        <w:t>and covers the wider Leigh area.</w:t>
      </w:r>
    </w:p>
    <w:p w14:paraId="20B2C676" w14:textId="6E63D2BC" w:rsidR="008954E9" w:rsidRPr="0025269F" w:rsidRDefault="00E80BD7" w:rsidP="00F82EB0">
      <w:pPr>
        <w:spacing w:after="120" w:line="240" w:lineRule="auto"/>
        <w:rPr>
          <w:rFonts w:ascii="Arial" w:eastAsia="Times New Roman" w:hAnsi="Arial" w:cs="Arial"/>
          <w:color w:val="000000"/>
        </w:rPr>
      </w:pPr>
      <w:r w:rsidRPr="0025269F">
        <w:rPr>
          <w:rFonts w:ascii="Arial" w:eastAsia="Times New Roman" w:hAnsi="Arial" w:cs="Arial"/>
          <w:color w:val="000000"/>
        </w:rPr>
        <w:t xml:space="preserve">For projects </w:t>
      </w:r>
      <w:r w:rsidR="00341F1F" w:rsidRPr="0025269F">
        <w:rPr>
          <w:rFonts w:ascii="Arial" w:eastAsia="Times New Roman" w:hAnsi="Arial" w:cs="Arial"/>
          <w:color w:val="000000"/>
        </w:rPr>
        <w:t>covering</w:t>
      </w:r>
      <w:r w:rsidRPr="0025269F">
        <w:rPr>
          <w:rFonts w:ascii="Arial" w:eastAsia="Times New Roman" w:hAnsi="Arial" w:cs="Arial"/>
          <w:color w:val="000000"/>
        </w:rPr>
        <w:t xml:space="preserve"> more than one </w:t>
      </w:r>
      <w:r w:rsidR="00DB0F4B" w:rsidRPr="0025269F">
        <w:rPr>
          <w:rFonts w:ascii="Arial" w:eastAsia="Times New Roman" w:hAnsi="Arial" w:cs="Arial"/>
          <w:color w:val="000000"/>
        </w:rPr>
        <w:t>location</w:t>
      </w:r>
      <w:r w:rsidRPr="0025269F">
        <w:rPr>
          <w:rFonts w:ascii="Arial" w:eastAsia="Times New Roman" w:hAnsi="Arial" w:cs="Arial"/>
          <w:color w:val="000000"/>
        </w:rPr>
        <w:t xml:space="preserve">, or related to the </w:t>
      </w:r>
      <w:proofErr w:type="gramStart"/>
      <w:r w:rsidR="00B56A12" w:rsidRPr="0025269F">
        <w:rPr>
          <w:rFonts w:ascii="Arial" w:eastAsia="Times New Roman" w:hAnsi="Arial" w:cs="Arial"/>
          <w:color w:val="000000"/>
        </w:rPr>
        <w:t>area</w:t>
      </w:r>
      <w:r w:rsidRPr="0025269F">
        <w:rPr>
          <w:rFonts w:ascii="Arial" w:eastAsia="Times New Roman" w:hAnsi="Arial" w:cs="Arial"/>
          <w:color w:val="000000"/>
        </w:rPr>
        <w:t xml:space="preserve"> as a whole, please</w:t>
      </w:r>
      <w:proofErr w:type="gramEnd"/>
      <w:r w:rsidRPr="0025269F">
        <w:rPr>
          <w:rFonts w:ascii="Arial" w:eastAsia="Times New Roman" w:hAnsi="Arial" w:cs="Arial"/>
          <w:color w:val="000000"/>
        </w:rPr>
        <w:t xml:space="preserve"> </w:t>
      </w:r>
      <w:r w:rsidR="00B56A12" w:rsidRPr="0025269F">
        <w:rPr>
          <w:rFonts w:ascii="Arial" w:eastAsia="Times New Roman" w:hAnsi="Arial" w:cs="Arial"/>
          <w:color w:val="000000"/>
        </w:rPr>
        <w:t xml:space="preserve">provide </w:t>
      </w:r>
      <w:r w:rsidRPr="0025269F">
        <w:rPr>
          <w:rFonts w:ascii="Arial" w:eastAsia="Times New Roman" w:hAnsi="Arial" w:cs="Arial"/>
          <w:color w:val="000000"/>
        </w:rPr>
        <w:t>a description</w:t>
      </w:r>
      <w:r w:rsidR="00B56A12" w:rsidRPr="0025269F">
        <w:rPr>
          <w:rFonts w:ascii="Arial" w:eastAsia="Times New Roman" w:hAnsi="Arial" w:cs="Arial"/>
          <w:color w:val="000000"/>
        </w:rPr>
        <w:t xml:space="preserve"> of where the activity will take place</w:t>
      </w:r>
      <w:r w:rsidRPr="0025269F">
        <w:rPr>
          <w:rFonts w:ascii="Arial" w:eastAsia="Times New Roman" w:hAnsi="Arial" w:cs="Arial"/>
          <w:color w:val="000000"/>
        </w:rPr>
        <w:t>. For projects related to a specific location, please give the address and postcode. </w:t>
      </w:r>
    </w:p>
    <w:p w14:paraId="0052E2C8"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eastAsia="Times New Roman" w:hAnsi="Arial" w:cs="Arial"/>
          <w:color w:val="000000"/>
        </w:rPr>
      </w:pPr>
    </w:p>
    <w:p w14:paraId="5D9228D6"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eastAsia="Times New Roman" w:hAnsi="Arial" w:cs="Arial"/>
          <w:color w:val="000000"/>
        </w:rPr>
      </w:pPr>
    </w:p>
    <w:p w14:paraId="003FEF31"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eastAsia="Times New Roman" w:hAnsi="Arial" w:cs="Arial"/>
          <w:color w:val="000000"/>
        </w:rPr>
      </w:pPr>
    </w:p>
    <w:p w14:paraId="455D2DED"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eastAsia="Times New Roman" w:hAnsi="Arial" w:cs="Arial"/>
          <w:color w:val="000000"/>
        </w:rPr>
      </w:pPr>
    </w:p>
    <w:p w14:paraId="2A8AEAC9"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eastAsia="Times New Roman" w:hAnsi="Arial" w:cs="Arial"/>
          <w:color w:val="000000"/>
        </w:rPr>
      </w:pPr>
    </w:p>
    <w:p w14:paraId="6DB87796" w14:textId="77777777" w:rsidR="00B56A12" w:rsidRPr="0025269F" w:rsidRDefault="00E80BD7" w:rsidP="00233485">
      <w:pPr>
        <w:spacing w:before="240" w:after="120" w:line="240" w:lineRule="auto"/>
        <w:rPr>
          <w:rFonts w:ascii="Arial" w:hAnsi="Arial" w:cs="Arial"/>
          <w:b/>
          <w:bCs/>
        </w:rPr>
      </w:pPr>
      <w:r w:rsidRPr="0025269F">
        <w:rPr>
          <w:rFonts w:ascii="Arial" w:hAnsi="Arial" w:cs="Arial"/>
          <w:b/>
          <w:bCs/>
        </w:rPr>
        <w:t>3. Please tell us which investment theme your idea relates to.</w:t>
      </w:r>
    </w:p>
    <w:p w14:paraId="73D13A5C" w14:textId="25E52988" w:rsidR="00E80BD7" w:rsidRPr="0025269F" w:rsidRDefault="00E80BD7" w:rsidP="00233485">
      <w:pPr>
        <w:spacing w:before="120" w:after="120" w:line="240" w:lineRule="auto"/>
        <w:rPr>
          <w:rFonts w:ascii="Arial" w:eastAsia="Times New Roman" w:hAnsi="Arial" w:cs="Arial"/>
          <w:color w:val="000000"/>
        </w:rPr>
      </w:pPr>
      <w:r w:rsidRPr="0025269F">
        <w:rPr>
          <w:rFonts w:ascii="Arial" w:eastAsia="Times New Roman" w:hAnsi="Arial" w:cs="Arial"/>
          <w:color w:val="000000"/>
        </w:rPr>
        <w:t xml:space="preserve">This should be the theme which you best </w:t>
      </w:r>
      <w:proofErr w:type="gramStart"/>
      <w:r w:rsidRPr="0025269F">
        <w:rPr>
          <w:rFonts w:ascii="Arial" w:eastAsia="Times New Roman" w:hAnsi="Arial" w:cs="Arial"/>
          <w:color w:val="000000"/>
        </w:rPr>
        <w:t>fits</w:t>
      </w:r>
      <w:proofErr w:type="gramEnd"/>
      <w:r w:rsidRPr="0025269F">
        <w:rPr>
          <w:rFonts w:ascii="Arial" w:eastAsia="Times New Roman" w:hAnsi="Arial" w:cs="Arial"/>
          <w:color w:val="000000"/>
        </w:rPr>
        <w:t xml:space="preserve"> your project</w:t>
      </w:r>
      <w:r w:rsidR="003F450B" w:rsidRPr="0025269F">
        <w:rPr>
          <w:rFonts w:ascii="Arial" w:eastAsia="Times New Roman" w:hAnsi="Arial" w:cs="Arial"/>
          <w:color w:val="000000"/>
        </w:rPr>
        <w:t>. M</w:t>
      </w:r>
      <w:r w:rsidR="00EF4A34" w:rsidRPr="0025269F">
        <w:rPr>
          <w:rFonts w:ascii="Arial" w:eastAsia="Times New Roman" w:hAnsi="Arial" w:cs="Arial"/>
          <w:color w:val="000000"/>
        </w:rPr>
        <w:t xml:space="preserve">ore information about the specific interventions which have been pre-approved by the government, meaning that they are eligible for expenditure, is in Appendix </w:t>
      </w:r>
      <w:r w:rsidR="00BB3288" w:rsidRPr="0025269F">
        <w:rPr>
          <w:rFonts w:ascii="Arial" w:eastAsia="Times New Roman" w:hAnsi="Arial" w:cs="Arial"/>
          <w:color w:val="000000"/>
        </w:rPr>
        <w:t>2</w:t>
      </w:r>
      <w:r w:rsidRPr="0025269F">
        <w:rPr>
          <w:rFonts w:ascii="Arial" w:eastAsia="Times New Roman" w:hAnsi="Arial" w:cs="Arial"/>
          <w:color w:val="000000"/>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165"/>
      </w:tblGrid>
      <w:tr w:rsidR="00F212D9" w:rsidRPr="0025269F" w14:paraId="542BCC0D" w14:textId="77777777" w:rsidTr="00F212D9">
        <w:tc>
          <w:tcPr>
            <w:tcW w:w="851" w:type="dxa"/>
          </w:tcPr>
          <w:p w14:paraId="49EF2CF6" w14:textId="70A17697" w:rsidR="00F212D9" w:rsidRPr="0025269F" w:rsidRDefault="00F212D9" w:rsidP="00F212D9">
            <w:pPr>
              <w:rPr>
                <w:rFonts w:ascii="Arial" w:hAnsi="Arial" w:cs="Arial"/>
                <w:color w:val="000000"/>
                <w:sz w:val="24"/>
                <w:szCs w:val="24"/>
              </w:rPr>
            </w:pPr>
            <w:r w:rsidRPr="0025269F">
              <w:rPr>
                <w:rFonts w:ascii="Arial" w:hAnsi="Arial" w:cs="Arial"/>
                <w:noProof/>
                <w:color w:val="000000"/>
              </w:rPr>
              <w:drawing>
                <wp:inline distT="0" distB="0" distL="0" distR="0" wp14:anchorId="7D4F6834" wp14:editId="0D08408C">
                  <wp:extent cx="335666" cy="335666"/>
                  <wp:effectExtent l="0" t="0" r="7620" b="7620"/>
                  <wp:docPr id="959648725"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8165" w:type="dxa"/>
            <w:vAlign w:val="center"/>
          </w:tcPr>
          <w:p w14:paraId="779CC483" w14:textId="5C6168B4" w:rsidR="00F212D9" w:rsidRPr="0025269F" w:rsidRDefault="00F212D9" w:rsidP="00F212D9">
            <w:pPr>
              <w:rPr>
                <w:rFonts w:ascii="Arial" w:hAnsi="Arial" w:cs="Arial"/>
                <w:color w:val="000000"/>
                <w:sz w:val="24"/>
                <w:szCs w:val="24"/>
              </w:rPr>
            </w:pPr>
            <w:r w:rsidRPr="0025269F">
              <w:rPr>
                <w:rFonts w:ascii="Arial" w:eastAsiaTheme="minorHAnsi" w:hAnsi="Arial" w:cs="Arial"/>
                <w:sz w:val="24"/>
                <w:szCs w:val="24"/>
              </w:rPr>
              <w:t>Regeneration, High Streets, and Heritage</w:t>
            </w:r>
          </w:p>
        </w:tc>
      </w:tr>
      <w:tr w:rsidR="00F212D9" w:rsidRPr="0025269F" w14:paraId="35E5B019" w14:textId="77777777" w:rsidTr="00F212D9">
        <w:tc>
          <w:tcPr>
            <w:tcW w:w="851" w:type="dxa"/>
          </w:tcPr>
          <w:p w14:paraId="2F3FEF4E" w14:textId="700CD9BC" w:rsidR="00F212D9" w:rsidRPr="0025269F" w:rsidRDefault="00F212D9" w:rsidP="00F212D9">
            <w:pPr>
              <w:rPr>
                <w:rFonts w:ascii="Arial" w:hAnsi="Arial" w:cs="Arial"/>
                <w:color w:val="000000"/>
                <w:sz w:val="24"/>
                <w:szCs w:val="24"/>
              </w:rPr>
            </w:pPr>
            <w:r w:rsidRPr="0025269F">
              <w:rPr>
                <w:rFonts w:ascii="Arial" w:hAnsi="Arial" w:cs="Arial"/>
                <w:noProof/>
                <w:color w:val="000000"/>
              </w:rPr>
              <w:drawing>
                <wp:inline distT="0" distB="0" distL="0" distR="0" wp14:anchorId="3809E853" wp14:editId="6F2288B3">
                  <wp:extent cx="335666" cy="335666"/>
                  <wp:effectExtent l="0" t="0" r="7620" b="7620"/>
                  <wp:docPr id="501564625"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8165" w:type="dxa"/>
            <w:vAlign w:val="center"/>
          </w:tcPr>
          <w:p w14:paraId="42CC6258" w14:textId="1FFABAA0" w:rsidR="00F212D9" w:rsidRPr="0025269F" w:rsidRDefault="00F212D9" w:rsidP="00F212D9">
            <w:pPr>
              <w:rPr>
                <w:rFonts w:ascii="Arial" w:hAnsi="Arial" w:cs="Arial"/>
                <w:color w:val="000000"/>
                <w:sz w:val="24"/>
                <w:szCs w:val="24"/>
              </w:rPr>
            </w:pPr>
            <w:r w:rsidRPr="0025269F">
              <w:rPr>
                <w:rFonts w:ascii="Arial" w:eastAsiaTheme="minorHAnsi" w:hAnsi="Arial" w:cs="Arial"/>
                <w:sz w:val="24"/>
                <w:szCs w:val="24"/>
              </w:rPr>
              <w:t>Safety and Security</w:t>
            </w:r>
          </w:p>
        </w:tc>
      </w:tr>
      <w:tr w:rsidR="00F212D9" w:rsidRPr="0025269F" w14:paraId="202387E6" w14:textId="77777777" w:rsidTr="00F212D9">
        <w:tc>
          <w:tcPr>
            <w:tcW w:w="851" w:type="dxa"/>
          </w:tcPr>
          <w:p w14:paraId="47A178A9" w14:textId="2140D4CD" w:rsidR="00F212D9" w:rsidRPr="0025269F" w:rsidRDefault="00F212D9" w:rsidP="00F212D9">
            <w:pPr>
              <w:rPr>
                <w:rFonts w:ascii="Arial" w:hAnsi="Arial" w:cs="Arial"/>
                <w:color w:val="000000"/>
                <w:sz w:val="24"/>
                <w:szCs w:val="24"/>
              </w:rPr>
            </w:pPr>
            <w:r w:rsidRPr="0025269F">
              <w:rPr>
                <w:rFonts w:ascii="Arial" w:hAnsi="Arial" w:cs="Arial"/>
                <w:noProof/>
                <w:color w:val="000000"/>
              </w:rPr>
              <w:drawing>
                <wp:inline distT="0" distB="0" distL="0" distR="0" wp14:anchorId="4F3082AE" wp14:editId="13122E9F">
                  <wp:extent cx="335666" cy="335666"/>
                  <wp:effectExtent l="0" t="0" r="7620" b="7620"/>
                  <wp:docPr id="1730248900"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8165" w:type="dxa"/>
            <w:vAlign w:val="center"/>
          </w:tcPr>
          <w:p w14:paraId="189ED379" w14:textId="70D661EA" w:rsidR="00F212D9" w:rsidRPr="0025269F" w:rsidRDefault="00F212D9" w:rsidP="00F212D9">
            <w:pPr>
              <w:rPr>
                <w:rFonts w:ascii="Arial" w:hAnsi="Arial" w:cs="Arial"/>
                <w:color w:val="000000"/>
                <w:sz w:val="24"/>
                <w:szCs w:val="24"/>
              </w:rPr>
            </w:pPr>
            <w:r w:rsidRPr="0025269F">
              <w:rPr>
                <w:rFonts w:ascii="Arial" w:eastAsiaTheme="minorHAnsi" w:hAnsi="Arial" w:cs="Arial"/>
                <w:sz w:val="24"/>
                <w:szCs w:val="24"/>
              </w:rPr>
              <w:t>Transport</w:t>
            </w:r>
          </w:p>
        </w:tc>
      </w:tr>
      <w:tr w:rsidR="00F212D9" w:rsidRPr="0025269F" w14:paraId="6C2E50CA" w14:textId="77777777" w:rsidTr="00F212D9">
        <w:tc>
          <w:tcPr>
            <w:tcW w:w="851" w:type="dxa"/>
          </w:tcPr>
          <w:p w14:paraId="0E214C36" w14:textId="5E302DF1" w:rsidR="00F212D9" w:rsidRPr="0025269F" w:rsidRDefault="00F212D9" w:rsidP="00F212D9">
            <w:pPr>
              <w:rPr>
                <w:rFonts w:ascii="Arial" w:hAnsi="Arial" w:cs="Arial"/>
                <w:color w:val="000000"/>
                <w:sz w:val="24"/>
                <w:szCs w:val="24"/>
              </w:rPr>
            </w:pPr>
            <w:r w:rsidRPr="0025269F">
              <w:rPr>
                <w:rFonts w:ascii="Arial" w:hAnsi="Arial" w:cs="Arial"/>
                <w:noProof/>
                <w:color w:val="000000"/>
              </w:rPr>
              <w:drawing>
                <wp:inline distT="0" distB="0" distL="0" distR="0" wp14:anchorId="795F575B" wp14:editId="59A731F9">
                  <wp:extent cx="335666" cy="335666"/>
                  <wp:effectExtent l="0" t="0" r="7620" b="7620"/>
                  <wp:docPr id="243743357"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8165" w:type="dxa"/>
            <w:vAlign w:val="center"/>
          </w:tcPr>
          <w:p w14:paraId="2E757C4D" w14:textId="57DDE70A" w:rsidR="00F212D9" w:rsidRPr="0025269F" w:rsidRDefault="00F212D9" w:rsidP="00F212D9">
            <w:pPr>
              <w:rPr>
                <w:rFonts w:ascii="Arial" w:eastAsiaTheme="minorHAnsi" w:hAnsi="Arial" w:cs="Arial"/>
                <w:sz w:val="24"/>
                <w:szCs w:val="24"/>
              </w:rPr>
            </w:pPr>
            <w:r w:rsidRPr="0025269F">
              <w:rPr>
                <w:rFonts w:ascii="Arial" w:eastAsiaTheme="minorHAnsi" w:hAnsi="Arial" w:cs="Arial"/>
                <w:sz w:val="24"/>
                <w:szCs w:val="24"/>
              </w:rPr>
              <w:t>Housing</w:t>
            </w:r>
          </w:p>
        </w:tc>
      </w:tr>
      <w:tr w:rsidR="00F212D9" w:rsidRPr="0025269F" w14:paraId="4D7636B8" w14:textId="77777777" w:rsidTr="00F212D9">
        <w:tc>
          <w:tcPr>
            <w:tcW w:w="851" w:type="dxa"/>
          </w:tcPr>
          <w:p w14:paraId="47DE45C6" w14:textId="3D76C02D" w:rsidR="00F212D9" w:rsidRPr="0025269F" w:rsidRDefault="00F212D9" w:rsidP="00F212D9">
            <w:pPr>
              <w:rPr>
                <w:rFonts w:ascii="Arial" w:hAnsi="Arial" w:cs="Arial"/>
                <w:color w:val="000000"/>
                <w:sz w:val="24"/>
                <w:szCs w:val="24"/>
              </w:rPr>
            </w:pPr>
            <w:r w:rsidRPr="0025269F">
              <w:rPr>
                <w:rFonts w:ascii="Arial" w:hAnsi="Arial" w:cs="Arial"/>
                <w:noProof/>
                <w:color w:val="000000"/>
              </w:rPr>
              <w:drawing>
                <wp:inline distT="0" distB="0" distL="0" distR="0" wp14:anchorId="0FB749A8" wp14:editId="05916B35">
                  <wp:extent cx="335666" cy="335666"/>
                  <wp:effectExtent l="0" t="0" r="7620" b="7620"/>
                  <wp:docPr id="366504470"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8165" w:type="dxa"/>
            <w:vAlign w:val="center"/>
          </w:tcPr>
          <w:p w14:paraId="3527A874" w14:textId="7ED9604B" w:rsidR="00F212D9" w:rsidRPr="0025269F" w:rsidRDefault="00F212D9" w:rsidP="00F212D9">
            <w:pPr>
              <w:rPr>
                <w:rFonts w:ascii="Arial" w:hAnsi="Arial" w:cs="Arial"/>
                <w:color w:val="000000"/>
                <w:sz w:val="24"/>
                <w:szCs w:val="24"/>
              </w:rPr>
            </w:pPr>
            <w:r w:rsidRPr="0025269F">
              <w:rPr>
                <w:rFonts w:ascii="Arial" w:eastAsiaTheme="minorHAnsi" w:hAnsi="Arial" w:cs="Arial"/>
                <w:sz w:val="24"/>
                <w:szCs w:val="24"/>
              </w:rPr>
              <w:t>Work, Productivity and Skills</w:t>
            </w:r>
          </w:p>
        </w:tc>
      </w:tr>
      <w:tr w:rsidR="00F212D9" w:rsidRPr="0025269F" w14:paraId="42B6339D" w14:textId="77777777" w:rsidTr="00F212D9">
        <w:tc>
          <w:tcPr>
            <w:tcW w:w="851" w:type="dxa"/>
          </w:tcPr>
          <w:p w14:paraId="4B1DFCBF" w14:textId="1F85B681" w:rsidR="00F212D9" w:rsidRPr="0025269F" w:rsidRDefault="00F212D9" w:rsidP="00F212D9">
            <w:pPr>
              <w:rPr>
                <w:rFonts w:ascii="Arial" w:hAnsi="Arial" w:cs="Arial"/>
                <w:color w:val="000000"/>
                <w:sz w:val="24"/>
                <w:szCs w:val="24"/>
              </w:rPr>
            </w:pPr>
            <w:r w:rsidRPr="0025269F">
              <w:rPr>
                <w:rFonts w:ascii="Arial" w:hAnsi="Arial" w:cs="Arial"/>
                <w:noProof/>
                <w:color w:val="000000"/>
              </w:rPr>
              <w:drawing>
                <wp:inline distT="0" distB="0" distL="0" distR="0" wp14:anchorId="67B7388B" wp14:editId="7B0129D9">
                  <wp:extent cx="335666" cy="335666"/>
                  <wp:effectExtent l="0" t="0" r="7620" b="7620"/>
                  <wp:docPr id="489486036"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8165" w:type="dxa"/>
            <w:vAlign w:val="center"/>
          </w:tcPr>
          <w:p w14:paraId="5876054D" w14:textId="74500BC3" w:rsidR="00F212D9" w:rsidRPr="0025269F" w:rsidRDefault="00F212D9" w:rsidP="00F212D9">
            <w:pPr>
              <w:rPr>
                <w:rFonts w:ascii="Arial" w:hAnsi="Arial" w:cs="Arial"/>
                <w:color w:val="000000"/>
                <w:sz w:val="24"/>
                <w:szCs w:val="24"/>
              </w:rPr>
            </w:pPr>
            <w:r w:rsidRPr="0025269F">
              <w:rPr>
                <w:rFonts w:ascii="Arial" w:eastAsiaTheme="minorHAnsi" w:hAnsi="Arial" w:cs="Arial"/>
                <w:sz w:val="24"/>
                <w:szCs w:val="24"/>
              </w:rPr>
              <w:t>Health and Well-being</w:t>
            </w:r>
          </w:p>
        </w:tc>
      </w:tr>
      <w:tr w:rsidR="00F212D9" w:rsidRPr="0025269F" w14:paraId="63F9261F" w14:textId="77777777" w:rsidTr="00F212D9">
        <w:tc>
          <w:tcPr>
            <w:tcW w:w="851" w:type="dxa"/>
          </w:tcPr>
          <w:p w14:paraId="407800C1" w14:textId="100CDBE6" w:rsidR="00F212D9" w:rsidRPr="0025269F" w:rsidRDefault="00F212D9" w:rsidP="00F212D9">
            <w:pPr>
              <w:rPr>
                <w:rFonts w:ascii="Arial" w:hAnsi="Arial" w:cs="Arial"/>
                <w:color w:val="000000"/>
                <w:sz w:val="24"/>
                <w:szCs w:val="24"/>
              </w:rPr>
            </w:pPr>
            <w:r w:rsidRPr="0025269F">
              <w:rPr>
                <w:rFonts w:ascii="Arial" w:hAnsi="Arial" w:cs="Arial"/>
                <w:noProof/>
                <w:color w:val="000000"/>
              </w:rPr>
              <w:drawing>
                <wp:inline distT="0" distB="0" distL="0" distR="0" wp14:anchorId="585CAF8A" wp14:editId="76C728AE">
                  <wp:extent cx="335666" cy="335666"/>
                  <wp:effectExtent l="0" t="0" r="7620" b="7620"/>
                  <wp:docPr id="1913374753"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8165" w:type="dxa"/>
            <w:vAlign w:val="center"/>
          </w:tcPr>
          <w:p w14:paraId="56C1CD98" w14:textId="68384E4C" w:rsidR="00F212D9" w:rsidRPr="0025269F" w:rsidRDefault="00F212D9" w:rsidP="00F212D9">
            <w:pPr>
              <w:rPr>
                <w:rFonts w:ascii="Arial" w:hAnsi="Arial" w:cs="Arial"/>
                <w:sz w:val="24"/>
                <w:szCs w:val="24"/>
              </w:rPr>
            </w:pPr>
            <w:r w:rsidRPr="0025269F">
              <w:rPr>
                <w:rFonts w:ascii="Arial" w:eastAsiaTheme="minorHAnsi" w:hAnsi="Arial" w:cs="Arial"/>
                <w:sz w:val="24"/>
                <w:szCs w:val="24"/>
              </w:rPr>
              <w:t>Cohesion</w:t>
            </w:r>
          </w:p>
        </w:tc>
      </w:tr>
      <w:tr w:rsidR="00F212D9" w:rsidRPr="0025269F" w14:paraId="3A2A9C94" w14:textId="77777777" w:rsidTr="00F212D9">
        <w:tc>
          <w:tcPr>
            <w:tcW w:w="851" w:type="dxa"/>
          </w:tcPr>
          <w:p w14:paraId="54B6105A" w14:textId="709F9852" w:rsidR="00F212D9" w:rsidRPr="0025269F" w:rsidRDefault="00F212D9" w:rsidP="00F212D9">
            <w:pPr>
              <w:rPr>
                <w:rFonts w:ascii="Arial" w:hAnsi="Arial" w:cs="Arial"/>
                <w:color w:val="000000"/>
                <w:sz w:val="24"/>
                <w:szCs w:val="24"/>
              </w:rPr>
            </w:pPr>
            <w:r w:rsidRPr="0025269F">
              <w:rPr>
                <w:rFonts w:ascii="Arial" w:hAnsi="Arial" w:cs="Arial"/>
                <w:noProof/>
                <w:color w:val="000000"/>
              </w:rPr>
              <w:drawing>
                <wp:inline distT="0" distB="0" distL="0" distR="0" wp14:anchorId="35A3636C" wp14:editId="5829F3C9">
                  <wp:extent cx="335666" cy="335666"/>
                  <wp:effectExtent l="0" t="0" r="7620" b="7620"/>
                  <wp:docPr id="299274763"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8165" w:type="dxa"/>
            <w:vAlign w:val="center"/>
          </w:tcPr>
          <w:p w14:paraId="679E2CD4" w14:textId="0FC5B242" w:rsidR="00F212D9" w:rsidRPr="0025269F" w:rsidRDefault="00F212D9" w:rsidP="00F212D9">
            <w:pPr>
              <w:rPr>
                <w:rFonts w:ascii="Arial" w:hAnsi="Arial" w:cs="Arial"/>
                <w:sz w:val="24"/>
                <w:szCs w:val="24"/>
              </w:rPr>
            </w:pPr>
            <w:r w:rsidRPr="0025269F">
              <w:rPr>
                <w:rFonts w:ascii="Arial" w:eastAsiaTheme="minorHAnsi" w:hAnsi="Arial" w:cs="Arial"/>
                <w:sz w:val="24"/>
                <w:szCs w:val="24"/>
              </w:rPr>
              <w:t>Community Power</w:t>
            </w:r>
          </w:p>
        </w:tc>
      </w:tr>
      <w:tr w:rsidR="00F212D9" w:rsidRPr="0025269F" w14:paraId="7E781AEC" w14:textId="77777777" w:rsidTr="00F212D9">
        <w:tc>
          <w:tcPr>
            <w:tcW w:w="851" w:type="dxa"/>
          </w:tcPr>
          <w:p w14:paraId="2ABE31FB" w14:textId="34DBB4E4" w:rsidR="00F212D9" w:rsidRPr="0025269F" w:rsidRDefault="00F212D9" w:rsidP="00F212D9">
            <w:pPr>
              <w:rPr>
                <w:rFonts w:ascii="Arial" w:hAnsi="Arial" w:cs="Arial"/>
                <w:color w:val="000000"/>
                <w:sz w:val="24"/>
                <w:szCs w:val="24"/>
              </w:rPr>
            </w:pPr>
            <w:r w:rsidRPr="0025269F">
              <w:rPr>
                <w:rFonts w:ascii="Arial" w:hAnsi="Arial" w:cs="Arial"/>
                <w:noProof/>
                <w:color w:val="000000"/>
              </w:rPr>
              <w:drawing>
                <wp:inline distT="0" distB="0" distL="0" distR="0" wp14:anchorId="6BB76F09" wp14:editId="772B8ECC">
                  <wp:extent cx="335666" cy="335666"/>
                  <wp:effectExtent l="0" t="0" r="7620" b="7620"/>
                  <wp:docPr id="355409831"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8165" w:type="dxa"/>
            <w:vAlign w:val="center"/>
          </w:tcPr>
          <w:p w14:paraId="5D9028BF" w14:textId="60ADD362" w:rsidR="00F212D9" w:rsidRPr="0025269F" w:rsidRDefault="00F212D9" w:rsidP="00F212D9">
            <w:pPr>
              <w:rPr>
                <w:rFonts w:ascii="Arial" w:hAnsi="Arial" w:cs="Arial"/>
                <w:sz w:val="24"/>
                <w:szCs w:val="24"/>
              </w:rPr>
            </w:pPr>
            <w:r w:rsidRPr="0025269F">
              <w:rPr>
                <w:rFonts w:ascii="Arial" w:eastAsiaTheme="minorHAnsi" w:hAnsi="Arial" w:cs="Arial"/>
                <w:sz w:val="24"/>
                <w:szCs w:val="24"/>
              </w:rPr>
              <w:t>Education and Opportunity</w:t>
            </w:r>
          </w:p>
        </w:tc>
      </w:tr>
    </w:tbl>
    <w:p w14:paraId="56F784DE" w14:textId="1491C7F0" w:rsidR="00E80BD7" w:rsidRPr="0025269F" w:rsidRDefault="00E80BD7" w:rsidP="004B3100">
      <w:pPr>
        <w:spacing w:after="240" w:line="240" w:lineRule="auto"/>
        <w:rPr>
          <w:rFonts w:ascii="Arial" w:hAnsi="Arial" w:cs="Arial"/>
          <w:b/>
          <w:bCs/>
        </w:rPr>
      </w:pPr>
      <w:r w:rsidRPr="0025269F">
        <w:rPr>
          <w:rFonts w:ascii="Arial" w:hAnsi="Arial" w:cs="Arial"/>
          <w:b/>
          <w:bCs/>
        </w:rPr>
        <w:t xml:space="preserve">5. In the answer box below, please </w:t>
      </w:r>
      <w:r w:rsidR="004F1D73" w:rsidRPr="0025269F">
        <w:rPr>
          <w:rFonts w:ascii="Arial" w:hAnsi="Arial" w:cs="Arial"/>
          <w:b/>
          <w:bCs/>
        </w:rPr>
        <w:t>provide a</w:t>
      </w:r>
      <w:r w:rsidR="0025269F">
        <w:rPr>
          <w:rFonts w:ascii="Arial" w:hAnsi="Arial" w:cs="Arial"/>
          <w:b/>
          <w:bCs/>
        </w:rPr>
        <w:t xml:space="preserve"> short</w:t>
      </w:r>
      <w:r w:rsidRPr="0025269F">
        <w:rPr>
          <w:rFonts w:ascii="Arial" w:hAnsi="Arial" w:cs="Arial"/>
          <w:b/>
          <w:bCs/>
        </w:rPr>
        <w:t xml:space="preserve"> </w:t>
      </w:r>
      <w:r w:rsidRPr="0025269F">
        <w:rPr>
          <w:rFonts w:ascii="Arial" w:hAnsi="Arial" w:cs="Arial"/>
          <w:b/>
          <w:bCs/>
          <w:u w:val="single"/>
        </w:rPr>
        <w:t>description</w:t>
      </w:r>
      <w:r w:rsidRPr="0025269F">
        <w:rPr>
          <w:rFonts w:ascii="Arial" w:hAnsi="Arial" w:cs="Arial"/>
          <w:b/>
          <w:bCs/>
        </w:rPr>
        <w:t xml:space="preserve"> of your project idea</w:t>
      </w:r>
      <w:r w:rsidR="005E1A7C" w:rsidRPr="0025269F">
        <w:rPr>
          <w:rFonts w:ascii="Arial" w:hAnsi="Arial" w:cs="Arial"/>
          <w:b/>
          <w:bCs/>
        </w:rPr>
        <w:t>. Please explain</w:t>
      </w:r>
      <w:r w:rsidRPr="0025269F">
        <w:rPr>
          <w:rFonts w:ascii="Arial" w:hAnsi="Arial" w:cs="Arial"/>
          <w:b/>
          <w:bCs/>
        </w:rPr>
        <w:t xml:space="preserve"> what </w:t>
      </w:r>
      <w:r w:rsidRPr="0025269F">
        <w:rPr>
          <w:rFonts w:ascii="Arial" w:hAnsi="Arial" w:cs="Arial"/>
          <w:b/>
          <w:bCs/>
          <w:u w:val="single"/>
        </w:rPr>
        <w:t>challenges</w:t>
      </w:r>
      <w:r w:rsidRPr="0025269F">
        <w:rPr>
          <w:rFonts w:ascii="Arial" w:hAnsi="Arial" w:cs="Arial"/>
          <w:b/>
          <w:bCs/>
        </w:rPr>
        <w:t xml:space="preserve"> the project idea will address, or what </w:t>
      </w:r>
      <w:r w:rsidRPr="0025269F">
        <w:rPr>
          <w:rFonts w:ascii="Arial" w:hAnsi="Arial" w:cs="Arial"/>
          <w:b/>
          <w:bCs/>
          <w:u w:val="single"/>
        </w:rPr>
        <w:t>opportunities</w:t>
      </w:r>
      <w:r w:rsidRPr="0025269F">
        <w:rPr>
          <w:rFonts w:ascii="Arial" w:hAnsi="Arial" w:cs="Arial"/>
          <w:b/>
          <w:bCs/>
        </w:rPr>
        <w:t xml:space="preserve"> the project is building upon</w:t>
      </w:r>
      <w:r w:rsidR="001876D7" w:rsidRPr="0025269F">
        <w:rPr>
          <w:rFonts w:ascii="Arial" w:hAnsi="Arial" w:cs="Arial"/>
          <w:b/>
          <w:bCs/>
        </w:rPr>
        <w:t>.</w:t>
      </w:r>
      <w:r w:rsidR="007E350D" w:rsidRPr="0025269F">
        <w:rPr>
          <w:rFonts w:ascii="Arial" w:hAnsi="Arial" w:cs="Arial"/>
          <w:b/>
          <w:bCs/>
        </w:rPr>
        <w:t xml:space="preserve"> </w:t>
      </w:r>
    </w:p>
    <w:p w14:paraId="7BF16FB7"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240" w:line="240" w:lineRule="auto"/>
        <w:rPr>
          <w:rFonts w:ascii="Arial" w:hAnsi="Arial" w:cs="Arial"/>
          <w:b/>
          <w:bCs/>
        </w:rPr>
      </w:pPr>
    </w:p>
    <w:p w14:paraId="581744FA"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240" w:line="240" w:lineRule="auto"/>
        <w:rPr>
          <w:rFonts w:ascii="Arial" w:hAnsi="Arial" w:cs="Arial"/>
          <w:b/>
          <w:bCs/>
        </w:rPr>
      </w:pPr>
    </w:p>
    <w:p w14:paraId="4A5E20A7"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240" w:line="240" w:lineRule="auto"/>
        <w:rPr>
          <w:rFonts w:ascii="Arial" w:hAnsi="Arial" w:cs="Arial"/>
          <w:b/>
          <w:bCs/>
        </w:rPr>
      </w:pPr>
    </w:p>
    <w:p w14:paraId="58FA4947"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240" w:line="240" w:lineRule="auto"/>
        <w:rPr>
          <w:rFonts w:ascii="Arial" w:hAnsi="Arial" w:cs="Arial"/>
          <w:b/>
          <w:bCs/>
        </w:rPr>
      </w:pPr>
    </w:p>
    <w:p w14:paraId="0A8713D2"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240" w:line="240" w:lineRule="auto"/>
        <w:rPr>
          <w:rFonts w:ascii="Arial" w:hAnsi="Arial" w:cs="Arial"/>
          <w:b/>
          <w:bCs/>
        </w:rPr>
      </w:pPr>
    </w:p>
    <w:p w14:paraId="3308B6BD"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240" w:line="240" w:lineRule="auto"/>
        <w:rPr>
          <w:rFonts w:ascii="Arial" w:hAnsi="Arial" w:cs="Arial"/>
          <w:b/>
          <w:bCs/>
        </w:rPr>
      </w:pPr>
    </w:p>
    <w:p w14:paraId="5CAD3C9A" w14:textId="7E555544" w:rsidR="00785069" w:rsidRPr="0025269F" w:rsidRDefault="00785069" w:rsidP="00785069">
      <w:pPr>
        <w:spacing w:after="0" w:line="240" w:lineRule="auto"/>
        <w:rPr>
          <w:rFonts w:ascii="Arial" w:hAnsi="Arial" w:cs="Arial"/>
          <w:b/>
          <w:bCs/>
        </w:rPr>
      </w:pPr>
      <w:r w:rsidRPr="0025269F">
        <w:rPr>
          <w:rFonts w:ascii="Arial" w:hAnsi="Arial" w:cs="Arial"/>
          <w:b/>
          <w:bCs/>
        </w:rPr>
        <w:t xml:space="preserve">6. Please provide an indication of the </w:t>
      </w:r>
      <w:r w:rsidR="001876D7" w:rsidRPr="0025269F">
        <w:rPr>
          <w:rFonts w:ascii="Arial" w:hAnsi="Arial" w:cs="Arial"/>
          <w:b/>
          <w:bCs/>
        </w:rPr>
        <w:t>impacts (</w:t>
      </w:r>
      <w:r w:rsidRPr="0025269F">
        <w:rPr>
          <w:rFonts w:ascii="Arial" w:hAnsi="Arial" w:cs="Arial"/>
          <w:b/>
          <w:bCs/>
        </w:rPr>
        <w:t>benefits, outputs and/ or outcomes</w:t>
      </w:r>
      <w:r w:rsidR="001876D7" w:rsidRPr="0025269F">
        <w:rPr>
          <w:rFonts w:ascii="Arial" w:hAnsi="Arial" w:cs="Arial"/>
          <w:b/>
          <w:bCs/>
        </w:rPr>
        <w:t>)</w:t>
      </w:r>
      <w:r w:rsidRPr="0025269F">
        <w:rPr>
          <w:rFonts w:ascii="Arial" w:hAnsi="Arial" w:cs="Arial"/>
          <w:b/>
          <w:bCs/>
        </w:rPr>
        <w:t xml:space="preserve"> that the project would deliver. </w:t>
      </w:r>
    </w:p>
    <w:p w14:paraId="02DF2C56" w14:textId="77777777" w:rsidR="00785069" w:rsidRPr="0025269F" w:rsidRDefault="00785069" w:rsidP="00B56A12">
      <w:pPr>
        <w:spacing w:after="0" w:line="240" w:lineRule="auto"/>
        <w:rPr>
          <w:rFonts w:ascii="Arial" w:hAnsi="Arial" w:cs="Arial"/>
          <w:b/>
          <w:bCs/>
        </w:rPr>
      </w:pPr>
    </w:p>
    <w:p w14:paraId="599F641A"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13838911"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432BAE7E"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7B84F650"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34F9C350"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42E8DFDC" w14:textId="77777777" w:rsidR="008954E9"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7CB4ABE6" w14:textId="77777777" w:rsidR="00145716" w:rsidRDefault="00145716"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64EF8778" w14:textId="77777777" w:rsidR="00145716" w:rsidRDefault="00145716"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5948ECE2" w14:textId="77777777" w:rsidR="00145716" w:rsidRPr="0025269F" w:rsidRDefault="00145716"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58D9E5F3" w14:textId="77777777" w:rsidR="008954E9" w:rsidRPr="0025269F" w:rsidRDefault="008954E9" w:rsidP="00B56A12">
      <w:pPr>
        <w:spacing w:after="0" w:line="240" w:lineRule="auto"/>
        <w:rPr>
          <w:rFonts w:ascii="Arial" w:hAnsi="Arial" w:cs="Arial"/>
          <w:b/>
          <w:bCs/>
        </w:rPr>
      </w:pPr>
    </w:p>
    <w:p w14:paraId="7EFAE668" w14:textId="3CFB8155" w:rsidR="00E80BD7" w:rsidRPr="0025269F" w:rsidRDefault="00785069" w:rsidP="00B56A12">
      <w:pPr>
        <w:spacing w:after="0" w:line="240" w:lineRule="auto"/>
        <w:rPr>
          <w:rFonts w:ascii="Arial" w:hAnsi="Arial" w:cs="Arial"/>
          <w:b/>
          <w:bCs/>
        </w:rPr>
      </w:pPr>
      <w:r w:rsidRPr="0025269F">
        <w:rPr>
          <w:rFonts w:ascii="Arial" w:hAnsi="Arial" w:cs="Arial"/>
          <w:b/>
          <w:bCs/>
        </w:rPr>
        <w:t>7</w:t>
      </w:r>
      <w:r w:rsidR="00E80BD7" w:rsidRPr="0025269F">
        <w:rPr>
          <w:rFonts w:ascii="Arial" w:hAnsi="Arial" w:cs="Arial"/>
          <w:b/>
          <w:bCs/>
        </w:rPr>
        <w:t xml:space="preserve">. Is your project an existing project </w:t>
      </w:r>
      <w:r w:rsidR="005E1A7C" w:rsidRPr="0025269F">
        <w:rPr>
          <w:rFonts w:ascii="Arial" w:hAnsi="Arial" w:cs="Arial"/>
          <w:b/>
          <w:bCs/>
        </w:rPr>
        <w:t xml:space="preserve">(already underway) </w:t>
      </w:r>
      <w:r w:rsidR="00E80BD7" w:rsidRPr="0025269F">
        <w:rPr>
          <w:rFonts w:ascii="Arial" w:hAnsi="Arial" w:cs="Arial"/>
          <w:b/>
          <w:bCs/>
        </w:rPr>
        <w:t>that requires additional funding</w:t>
      </w:r>
      <w:r w:rsidR="001876D7" w:rsidRPr="0025269F">
        <w:rPr>
          <w:rFonts w:ascii="Arial" w:hAnsi="Arial" w:cs="Arial"/>
          <w:b/>
          <w:bCs/>
        </w:rPr>
        <w:t>,</w:t>
      </w:r>
      <w:r w:rsidR="00E80BD7" w:rsidRPr="0025269F">
        <w:rPr>
          <w:rFonts w:ascii="Arial" w:hAnsi="Arial" w:cs="Arial"/>
          <w:b/>
          <w:bCs/>
        </w:rPr>
        <w:t xml:space="preserve"> or a new idea?</w:t>
      </w:r>
    </w:p>
    <w:p w14:paraId="690B530C" w14:textId="2292ADD1" w:rsidR="004C6DBE" w:rsidRPr="0025269F" w:rsidRDefault="004C6DBE" w:rsidP="00B56A12">
      <w:pPr>
        <w:spacing w:after="0" w:line="240" w:lineRule="auto"/>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165"/>
      </w:tblGrid>
      <w:tr w:rsidR="008954E9" w:rsidRPr="0025269F" w14:paraId="6FA723FF" w14:textId="77777777" w:rsidTr="008954E9">
        <w:tc>
          <w:tcPr>
            <w:tcW w:w="851" w:type="dxa"/>
          </w:tcPr>
          <w:p w14:paraId="406298C2" w14:textId="77777777" w:rsidR="008954E9" w:rsidRPr="0025269F" w:rsidRDefault="008954E9">
            <w:pPr>
              <w:rPr>
                <w:rFonts w:ascii="Arial" w:hAnsi="Arial" w:cs="Arial"/>
                <w:color w:val="000000"/>
                <w:sz w:val="24"/>
                <w:szCs w:val="24"/>
              </w:rPr>
            </w:pPr>
            <w:r w:rsidRPr="0025269F">
              <w:rPr>
                <w:rFonts w:ascii="Arial" w:hAnsi="Arial" w:cs="Arial"/>
                <w:noProof/>
                <w:color w:val="000000"/>
              </w:rPr>
              <w:drawing>
                <wp:inline distT="0" distB="0" distL="0" distR="0" wp14:anchorId="7518FD36" wp14:editId="5AB6FE1F">
                  <wp:extent cx="335666" cy="335666"/>
                  <wp:effectExtent l="0" t="0" r="7620" b="7620"/>
                  <wp:docPr id="998598740"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8165" w:type="dxa"/>
            <w:vAlign w:val="center"/>
          </w:tcPr>
          <w:p w14:paraId="218B14BC" w14:textId="76F1FA19" w:rsidR="008954E9" w:rsidRPr="0025269F" w:rsidRDefault="008954E9" w:rsidP="008954E9">
            <w:pPr>
              <w:rPr>
                <w:rFonts w:ascii="Arial" w:hAnsi="Arial" w:cs="Arial"/>
                <w:color w:val="000000"/>
                <w:sz w:val="24"/>
                <w:szCs w:val="24"/>
              </w:rPr>
            </w:pPr>
            <w:r w:rsidRPr="0025269F">
              <w:rPr>
                <w:rFonts w:ascii="Arial" w:eastAsiaTheme="minorHAnsi" w:hAnsi="Arial" w:cs="Arial"/>
                <w:sz w:val="24"/>
                <w:szCs w:val="24"/>
              </w:rPr>
              <w:t>New</w:t>
            </w:r>
          </w:p>
        </w:tc>
      </w:tr>
      <w:tr w:rsidR="008954E9" w:rsidRPr="0025269F" w14:paraId="667D6F05" w14:textId="77777777" w:rsidTr="008954E9">
        <w:tc>
          <w:tcPr>
            <w:tcW w:w="851" w:type="dxa"/>
          </w:tcPr>
          <w:p w14:paraId="7A1CD436" w14:textId="77777777" w:rsidR="008954E9" w:rsidRPr="0025269F" w:rsidRDefault="008954E9" w:rsidP="008954E9">
            <w:pPr>
              <w:rPr>
                <w:rFonts w:ascii="Arial" w:hAnsi="Arial" w:cs="Arial"/>
                <w:color w:val="000000"/>
                <w:sz w:val="24"/>
                <w:szCs w:val="24"/>
              </w:rPr>
            </w:pPr>
            <w:r w:rsidRPr="0025269F">
              <w:rPr>
                <w:rFonts w:ascii="Arial" w:hAnsi="Arial" w:cs="Arial"/>
                <w:noProof/>
                <w:color w:val="000000"/>
              </w:rPr>
              <w:drawing>
                <wp:inline distT="0" distB="0" distL="0" distR="0" wp14:anchorId="393FCEB1" wp14:editId="5FE93790">
                  <wp:extent cx="335666" cy="335666"/>
                  <wp:effectExtent l="0" t="0" r="7620" b="7620"/>
                  <wp:docPr id="2097044209"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8165" w:type="dxa"/>
            <w:vAlign w:val="center"/>
          </w:tcPr>
          <w:p w14:paraId="3F060F15" w14:textId="2CB490AD" w:rsidR="008954E9" w:rsidRPr="0025269F" w:rsidRDefault="008954E9" w:rsidP="008954E9">
            <w:pPr>
              <w:rPr>
                <w:rFonts w:ascii="Arial" w:hAnsi="Arial" w:cs="Arial"/>
                <w:color w:val="000000"/>
                <w:sz w:val="24"/>
                <w:szCs w:val="24"/>
              </w:rPr>
            </w:pPr>
            <w:r w:rsidRPr="0025269F">
              <w:rPr>
                <w:rFonts w:ascii="Arial" w:hAnsi="Arial" w:cs="Arial"/>
                <w:color w:val="000000"/>
                <w:sz w:val="24"/>
                <w:szCs w:val="24"/>
              </w:rPr>
              <w:t>Existing, please provide further details below.</w:t>
            </w:r>
          </w:p>
        </w:tc>
      </w:tr>
    </w:tbl>
    <w:p w14:paraId="0A239F0F" w14:textId="77777777" w:rsidR="008954E9" w:rsidRPr="0025269F" w:rsidRDefault="008954E9" w:rsidP="004C6DBE">
      <w:pPr>
        <w:spacing w:after="0" w:line="240" w:lineRule="auto"/>
        <w:rPr>
          <w:rFonts w:ascii="Arial" w:hAnsi="Arial" w:cs="Arial"/>
          <w:b/>
          <w:bCs/>
        </w:rPr>
      </w:pPr>
    </w:p>
    <w:p w14:paraId="3F802C06" w14:textId="3EDC0EBF" w:rsidR="00115F9E" w:rsidRPr="0025269F" w:rsidRDefault="00115F9E" w:rsidP="008954E9">
      <w:pPr>
        <w:pBdr>
          <w:top w:val="single" w:sz="8" w:space="1" w:color="auto"/>
          <w:left w:val="single" w:sz="8" w:space="4" w:color="auto"/>
          <w:bottom w:val="single" w:sz="8" w:space="1" w:color="auto"/>
          <w:right w:val="single" w:sz="8" w:space="4" w:color="auto"/>
        </w:pBdr>
        <w:rPr>
          <w:rFonts w:ascii="Arial" w:hAnsi="Arial" w:cs="Arial"/>
          <w:b/>
          <w:bCs/>
        </w:rPr>
      </w:pPr>
    </w:p>
    <w:p w14:paraId="1D2F0BB2" w14:textId="77777777" w:rsidR="009475E8" w:rsidRPr="0025269F" w:rsidRDefault="009475E8" w:rsidP="008954E9">
      <w:pPr>
        <w:pBdr>
          <w:top w:val="single" w:sz="8" w:space="1" w:color="auto"/>
          <w:left w:val="single" w:sz="8" w:space="4" w:color="auto"/>
          <w:bottom w:val="single" w:sz="8" w:space="1" w:color="auto"/>
          <w:right w:val="single" w:sz="8" w:space="4" w:color="auto"/>
        </w:pBdr>
        <w:rPr>
          <w:rFonts w:ascii="Arial" w:hAnsi="Arial" w:cs="Arial"/>
          <w:b/>
          <w:bCs/>
        </w:rPr>
      </w:pPr>
    </w:p>
    <w:p w14:paraId="0EC898D1" w14:textId="77777777" w:rsidR="009475E8" w:rsidRPr="0025269F" w:rsidRDefault="009475E8" w:rsidP="008954E9">
      <w:pPr>
        <w:pBdr>
          <w:top w:val="single" w:sz="8" w:space="1" w:color="auto"/>
          <w:left w:val="single" w:sz="8" w:space="4" w:color="auto"/>
          <w:bottom w:val="single" w:sz="8" w:space="1" w:color="auto"/>
          <w:right w:val="single" w:sz="8" w:space="4" w:color="auto"/>
        </w:pBdr>
        <w:rPr>
          <w:rFonts w:ascii="Arial" w:hAnsi="Arial" w:cs="Arial"/>
          <w:b/>
          <w:bCs/>
        </w:rPr>
      </w:pPr>
    </w:p>
    <w:p w14:paraId="6B36A188" w14:textId="77777777" w:rsidR="009475E8" w:rsidRDefault="009475E8" w:rsidP="008954E9">
      <w:pPr>
        <w:pBdr>
          <w:top w:val="single" w:sz="8" w:space="1" w:color="auto"/>
          <w:left w:val="single" w:sz="8" w:space="4" w:color="auto"/>
          <w:bottom w:val="single" w:sz="8" w:space="1" w:color="auto"/>
          <w:right w:val="single" w:sz="8" w:space="4" w:color="auto"/>
        </w:pBdr>
        <w:rPr>
          <w:rFonts w:ascii="Arial" w:hAnsi="Arial" w:cs="Arial"/>
          <w:b/>
          <w:bCs/>
        </w:rPr>
      </w:pPr>
    </w:p>
    <w:p w14:paraId="6F4690EB" w14:textId="77777777" w:rsidR="00145716" w:rsidRDefault="00145716" w:rsidP="008954E9">
      <w:pPr>
        <w:pBdr>
          <w:top w:val="single" w:sz="8" w:space="1" w:color="auto"/>
          <w:left w:val="single" w:sz="8" w:space="4" w:color="auto"/>
          <w:bottom w:val="single" w:sz="8" w:space="1" w:color="auto"/>
          <w:right w:val="single" w:sz="8" w:space="4" w:color="auto"/>
        </w:pBdr>
        <w:rPr>
          <w:rFonts w:ascii="Arial" w:hAnsi="Arial" w:cs="Arial"/>
          <w:b/>
          <w:bCs/>
        </w:rPr>
      </w:pPr>
    </w:p>
    <w:p w14:paraId="08239FC6" w14:textId="77777777" w:rsidR="00145716" w:rsidRPr="0025269F" w:rsidRDefault="00145716" w:rsidP="008954E9">
      <w:pPr>
        <w:pBdr>
          <w:top w:val="single" w:sz="8" w:space="1" w:color="auto"/>
          <w:left w:val="single" w:sz="8" w:space="4" w:color="auto"/>
          <w:bottom w:val="single" w:sz="8" w:space="1" w:color="auto"/>
          <w:right w:val="single" w:sz="8" w:space="4" w:color="auto"/>
        </w:pBdr>
        <w:rPr>
          <w:rFonts w:ascii="Arial" w:hAnsi="Arial" w:cs="Arial"/>
          <w:b/>
          <w:bCs/>
        </w:rPr>
      </w:pPr>
    </w:p>
    <w:p w14:paraId="4D8ADD47" w14:textId="77777777" w:rsidR="00DE4802" w:rsidRPr="0025269F" w:rsidRDefault="00DE4802" w:rsidP="008954E9">
      <w:pPr>
        <w:pBdr>
          <w:top w:val="single" w:sz="8" w:space="1" w:color="auto"/>
          <w:left w:val="single" w:sz="8" w:space="4" w:color="auto"/>
          <w:bottom w:val="single" w:sz="8" w:space="1" w:color="auto"/>
          <w:right w:val="single" w:sz="8" w:space="4" w:color="auto"/>
        </w:pBdr>
        <w:rPr>
          <w:rFonts w:ascii="Arial" w:hAnsi="Arial" w:cs="Arial"/>
          <w:b/>
          <w:bCs/>
        </w:rPr>
      </w:pPr>
    </w:p>
    <w:p w14:paraId="39A501B5" w14:textId="09160ACF" w:rsidR="00E80BD7" w:rsidRPr="0025269F" w:rsidRDefault="00785069" w:rsidP="00566212">
      <w:pPr>
        <w:spacing w:after="120" w:line="240" w:lineRule="auto"/>
        <w:rPr>
          <w:rFonts w:ascii="Arial" w:hAnsi="Arial" w:cs="Arial"/>
          <w:b/>
          <w:bCs/>
        </w:rPr>
      </w:pPr>
      <w:r w:rsidRPr="0025269F">
        <w:rPr>
          <w:rFonts w:ascii="Arial" w:hAnsi="Arial" w:cs="Arial"/>
          <w:b/>
          <w:bCs/>
        </w:rPr>
        <w:t>8</w:t>
      </w:r>
      <w:r w:rsidR="00E80BD7" w:rsidRPr="0025269F">
        <w:rPr>
          <w:rFonts w:ascii="Arial" w:hAnsi="Arial" w:cs="Arial"/>
          <w:b/>
          <w:bCs/>
        </w:rPr>
        <w:t xml:space="preserve">. </w:t>
      </w:r>
      <w:r w:rsidR="00481D49" w:rsidRPr="0025269F">
        <w:rPr>
          <w:rFonts w:ascii="Arial" w:hAnsi="Arial" w:cs="Arial"/>
          <w:b/>
          <w:bCs/>
        </w:rPr>
        <w:t xml:space="preserve">Are there existing stakeholders / organisations who could </w:t>
      </w:r>
      <w:r w:rsidR="00E80BD7" w:rsidRPr="0025269F">
        <w:rPr>
          <w:rFonts w:ascii="Arial" w:hAnsi="Arial" w:cs="Arial"/>
          <w:b/>
          <w:bCs/>
        </w:rPr>
        <w:t>deliver the project?</w:t>
      </w:r>
      <w:r w:rsidR="004F1D73" w:rsidRPr="0025269F">
        <w:rPr>
          <w:rFonts w:ascii="Arial" w:hAnsi="Arial" w:cs="Arial"/>
          <w:b/>
          <w:bCs/>
        </w:rPr>
        <w:t xml:space="preserve"> </w:t>
      </w:r>
    </w:p>
    <w:tbl>
      <w:tblPr>
        <w:tblStyle w:val="TableGrid"/>
        <w:tblW w:w="0" w:type="auto"/>
        <w:tblLook w:val="04A0" w:firstRow="1" w:lastRow="0" w:firstColumn="1" w:lastColumn="0" w:noHBand="0" w:noVBand="1"/>
      </w:tblPr>
      <w:tblGrid>
        <w:gridCol w:w="1838"/>
        <w:gridCol w:w="2693"/>
        <w:gridCol w:w="4485"/>
      </w:tblGrid>
      <w:tr w:rsidR="004B3100" w:rsidRPr="0025269F" w14:paraId="16F840BF" w14:textId="77777777" w:rsidTr="004B3100">
        <w:tc>
          <w:tcPr>
            <w:tcW w:w="1838" w:type="dxa"/>
          </w:tcPr>
          <w:p w14:paraId="20A73C85" w14:textId="77777777" w:rsidR="004B3100" w:rsidRPr="0025269F" w:rsidRDefault="004B3100" w:rsidP="004B3100">
            <w:pPr>
              <w:spacing w:before="60" w:after="60"/>
              <w:rPr>
                <w:rFonts w:ascii="Arial" w:hAnsi="Arial" w:cs="Arial"/>
                <w:color w:val="000000"/>
                <w:kern w:val="2"/>
                <w:sz w:val="24"/>
                <w:szCs w:val="24"/>
                <w:lang w:eastAsia="en-US"/>
                <w14:ligatures w14:val="standardContextual"/>
              </w:rPr>
            </w:pPr>
          </w:p>
        </w:tc>
        <w:tc>
          <w:tcPr>
            <w:tcW w:w="2693" w:type="dxa"/>
          </w:tcPr>
          <w:p w14:paraId="4AC98B9D" w14:textId="4F3DF426" w:rsidR="004B3100" w:rsidRPr="0025269F" w:rsidRDefault="004B3100" w:rsidP="004B3100">
            <w:pPr>
              <w:spacing w:before="60" w:after="60"/>
              <w:rPr>
                <w:rFonts w:ascii="Arial" w:hAnsi="Arial" w:cs="Arial"/>
                <w:b/>
                <w:bCs/>
                <w:color w:val="000000"/>
                <w:kern w:val="2"/>
                <w:sz w:val="24"/>
                <w:szCs w:val="24"/>
                <w:lang w:eastAsia="en-US"/>
                <w14:ligatures w14:val="standardContextual"/>
              </w:rPr>
            </w:pPr>
            <w:r w:rsidRPr="0025269F">
              <w:rPr>
                <w:rFonts w:ascii="Arial" w:hAnsi="Arial" w:cs="Arial"/>
                <w:b/>
                <w:bCs/>
                <w:color w:val="000000"/>
                <w:kern w:val="2"/>
                <w:sz w:val="24"/>
                <w:szCs w:val="24"/>
                <w:lang w:eastAsia="en-US"/>
                <w14:ligatures w14:val="standardContextual"/>
              </w:rPr>
              <w:t>Name / Organisation</w:t>
            </w:r>
          </w:p>
        </w:tc>
        <w:tc>
          <w:tcPr>
            <w:tcW w:w="4485" w:type="dxa"/>
          </w:tcPr>
          <w:p w14:paraId="30FDE2F3" w14:textId="31FE6B42" w:rsidR="004B3100" w:rsidRPr="0025269F" w:rsidRDefault="00411C8A" w:rsidP="004B3100">
            <w:pPr>
              <w:spacing w:before="60" w:after="60"/>
              <w:rPr>
                <w:rFonts w:ascii="Arial" w:hAnsi="Arial" w:cs="Arial"/>
                <w:b/>
                <w:bCs/>
                <w:color w:val="000000"/>
                <w:kern w:val="2"/>
                <w:sz w:val="24"/>
                <w:szCs w:val="24"/>
                <w:lang w:eastAsia="en-US"/>
                <w14:ligatures w14:val="standardContextual"/>
              </w:rPr>
            </w:pPr>
            <w:r w:rsidRPr="0025269F">
              <w:rPr>
                <w:rFonts w:ascii="Arial" w:hAnsi="Arial" w:cs="Arial"/>
                <w:b/>
                <w:bCs/>
                <w:color w:val="000000"/>
                <w:kern w:val="2"/>
                <w:sz w:val="24"/>
                <w:szCs w:val="24"/>
                <w:lang w:eastAsia="en-US"/>
                <w14:ligatures w14:val="standardContextual"/>
              </w:rPr>
              <w:t>Project Role / Experience</w:t>
            </w:r>
          </w:p>
        </w:tc>
      </w:tr>
      <w:tr w:rsidR="004B3100" w:rsidRPr="0025269F" w14:paraId="5478782A" w14:textId="77777777" w:rsidTr="004B3100">
        <w:tc>
          <w:tcPr>
            <w:tcW w:w="1838" w:type="dxa"/>
          </w:tcPr>
          <w:p w14:paraId="2E9C6503" w14:textId="77777777" w:rsidR="004B3100" w:rsidRPr="0025269F" w:rsidRDefault="004B3100" w:rsidP="004B3100">
            <w:pPr>
              <w:spacing w:before="60" w:after="60"/>
              <w:rPr>
                <w:rFonts w:ascii="Arial" w:hAnsi="Arial" w:cs="Arial"/>
                <w:color w:val="000000"/>
                <w:kern w:val="2"/>
                <w:sz w:val="24"/>
                <w:szCs w:val="24"/>
                <w:lang w:eastAsia="en-US"/>
                <w14:ligatures w14:val="standardContextual"/>
              </w:rPr>
            </w:pPr>
            <w:r w:rsidRPr="0025269F">
              <w:rPr>
                <w:rFonts w:ascii="Arial" w:hAnsi="Arial" w:cs="Arial"/>
                <w:color w:val="000000"/>
                <w:kern w:val="2"/>
                <w:sz w:val="24"/>
                <w:szCs w:val="24"/>
                <w:lang w:eastAsia="en-US"/>
                <w14:ligatures w14:val="standardContextual"/>
              </w:rPr>
              <w:t>Stakeholder 1</w:t>
            </w:r>
          </w:p>
          <w:p w14:paraId="2AF26A4E" w14:textId="533F5451" w:rsidR="00186600" w:rsidRPr="0025269F" w:rsidRDefault="00186600" w:rsidP="004B3100">
            <w:pPr>
              <w:spacing w:before="60" w:after="60"/>
              <w:rPr>
                <w:rFonts w:ascii="Arial" w:hAnsi="Arial" w:cs="Arial"/>
                <w:b/>
                <w:bCs/>
                <w:color w:val="000000"/>
                <w:kern w:val="2"/>
                <w:sz w:val="24"/>
                <w:szCs w:val="24"/>
                <w:lang w:eastAsia="en-US"/>
                <w14:ligatures w14:val="standardContextual"/>
              </w:rPr>
            </w:pPr>
            <w:r w:rsidRPr="0025269F">
              <w:rPr>
                <w:rFonts w:ascii="Arial" w:hAnsi="Arial" w:cs="Arial"/>
                <w:b/>
                <w:bCs/>
                <w:color w:val="000000"/>
                <w:kern w:val="2"/>
                <w:sz w:val="24"/>
                <w:szCs w:val="24"/>
                <w:lang w:eastAsia="en-US"/>
                <w14:ligatures w14:val="standardContextual"/>
              </w:rPr>
              <w:t>(Lead Individual/ Organisation)</w:t>
            </w:r>
          </w:p>
        </w:tc>
        <w:tc>
          <w:tcPr>
            <w:tcW w:w="2693" w:type="dxa"/>
          </w:tcPr>
          <w:p w14:paraId="0F5EFED5" w14:textId="77777777" w:rsidR="004B3100" w:rsidRPr="0025269F" w:rsidRDefault="004B3100" w:rsidP="004B3100">
            <w:pPr>
              <w:spacing w:before="60" w:after="60"/>
              <w:rPr>
                <w:rFonts w:ascii="Arial" w:hAnsi="Arial" w:cs="Arial"/>
                <w:color w:val="000000"/>
                <w:kern w:val="2"/>
                <w:sz w:val="24"/>
                <w:szCs w:val="24"/>
                <w:lang w:eastAsia="en-US"/>
                <w14:ligatures w14:val="standardContextual"/>
              </w:rPr>
            </w:pPr>
          </w:p>
          <w:p w14:paraId="30E4FC71" w14:textId="3FC895F0" w:rsidR="004B3100" w:rsidRPr="0025269F" w:rsidRDefault="004B3100" w:rsidP="004B3100">
            <w:pPr>
              <w:spacing w:before="60" w:after="60"/>
              <w:rPr>
                <w:rFonts w:ascii="Arial" w:hAnsi="Arial" w:cs="Arial"/>
                <w:color w:val="000000"/>
                <w:kern w:val="2"/>
                <w:sz w:val="24"/>
                <w:szCs w:val="24"/>
                <w:lang w:eastAsia="en-US"/>
                <w14:ligatures w14:val="standardContextual"/>
              </w:rPr>
            </w:pPr>
          </w:p>
        </w:tc>
        <w:tc>
          <w:tcPr>
            <w:tcW w:w="4485" w:type="dxa"/>
          </w:tcPr>
          <w:p w14:paraId="5BB5472D" w14:textId="77777777" w:rsidR="004B3100" w:rsidRPr="0025269F" w:rsidRDefault="004B3100" w:rsidP="004B3100">
            <w:pPr>
              <w:spacing w:before="60" w:after="60"/>
              <w:rPr>
                <w:rFonts w:ascii="Arial" w:hAnsi="Arial" w:cs="Arial"/>
                <w:color w:val="000000"/>
                <w:kern w:val="2"/>
                <w:sz w:val="24"/>
                <w:szCs w:val="24"/>
                <w:lang w:eastAsia="en-US"/>
                <w14:ligatures w14:val="standardContextual"/>
              </w:rPr>
            </w:pPr>
          </w:p>
        </w:tc>
      </w:tr>
      <w:tr w:rsidR="004B3100" w:rsidRPr="0025269F" w14:paraId="44712834" w14:textId="77777777" w:rsidTr="004B3100">
        <w:tc>
          <w:tcPr>
            <w:tcW w:w="1838" w:type="dxa"/>
          </w:tcPr>
          <w:p w14:paraId="2CA6D5E6" w14:textId="0E6564E8" w:rsidR="004B3100" w:rsidRPr="0025269F" w:rsidRDefault="004B3100" w:rsidP="004B3100">
            <w:pPr>
              <w:spacing w:before="60" w:after="60"/>
              <w:rPr>
                <w:rFonts w:ascii="Arial" w:hAnsi="Arial" w:cs="Arial"/>
                <w:color w:val="000000"/>
                <w:kern w:val="2"/>
                <w:sz w:val="24"/>
                <w:szCs w:val="24"/>
                <w:lang w:eastAsia="en-US"/>
                <w14:ligatures w14:val="standardContextual"/>
              </w:rPr>
            </w:pPr>
            <w:r w:rsidRPr="0025269F">
              <w:rPr>
                <w:rFonts w:ascii="Arial" w:hAnsi="Arial" w:cs="Arial"/>
                <w:color w:val="000000"/>
                <w:kern w:val="2"/>
                <w:sz w:val="24"/>
                <w:szCs w:val="24"/>
                <w:lang w:eastAsia="en-US"/>
                <w14:ligatures w14:val="standardContextual"/>
              </w:rPr>
              <w:t>Stakeholder 2</w:t>
            </w:r>
          </w:p>
        </w:tc>
        <w:tc>
          <w:tcPr>
            <w:tcW w:w="2693" w:type="dxa"/>
          </w:tcPr>
          <w:p w14:paraId="4F377420" w14:textId="77777777" w:rsidR="004B3100" w:rsidRPr="0025269F" w:rsidRDefault="004B3100" w:rsidP="004B3100">
            <w:pPr>
              <w:spacing w:before="60" w:after="60"/>
              <w:rPr>
                <w:rFonts w:ascii="Arial" w:hAnsi="Arial" w:cs="Arial"/>
                <w:color w:val="000000"/>
                <w:kern w:val="2"/>
                <w:sz w:val="24"/>
                <w:szCs w:val="24"/>
                <w:lang w:eastAsia="en-US"/>
                <w14:ligatures w14:val="standardContextual"/>
              </w:rPr>
            </w:pPr>
          </w:p>
          <w:p w14:paraId="1768AEF3" w14:textId="77777777" w:rsidR="004B3100" w:rsidRPr="0025269F" w:rsidRDefault="004B3100" w:rsidP="004B3100">
            <w:pPr>
              <w:spacing w:before="60" w:after="60"/>
              <w:rPr>
                <w:rFonts w:ascii="Arial" w:hAnsi="Arial" w:cs="Arial"/>
                <w:color w:val="000000"/>
                <w:kern w:val="2"/>
                <w:sz w:val="24"/>
                <w:szCs w:val="24"/>
                <w:lang w:eastAsia="en-US"/>
                <w14:ligatures w14:val="standardContextual"/>
              </w:rPr>
            </w:pPr>
          </w:p>
        </w:tc>
        <w:tc>
          <w:tcPr>
            <w:tcW w:w="4485" w:type="dxa"/>
          </w:tcPr>
          <w:p w14:paraId="260C6450" w14:textId="77777777" w:rsidR="004B3100" w:rsidRPr="0025269F" w:rsidRDefault="004B3100" w:rsidP="004B3100">
            <w:pPr>
              <w:spacing w:before="60" w:after="60"/>
              <w:rPr>
                <w:rFonts w:ascii="Arial" w:hAnsi="Arial" w:cs="Arial"/>
                <w:color w:val="000000"/>
                <w:kern w:val="2"/>
                <w:sz w:val="24"/>
                <w:szCs w:val="24"/>
                <w:lang w:eastAsia="en-US"/>
                <w14:ligatures w14:val="standardContextual"/>
              </w:rPr>
            </w:pPr>
          </w:p>
        </w:tc>
      </w:tr>
      <w:tr w:rsidR="004B3100" w:rsidRPr="0025269F" w14:paraId="12BCFD02" w14:textId="77777777" w:rsidTr="004B3100">
        <w:tc>
          <w:tcPr>
            <w:tcW w:w="1838" w:type="dxa"/>
          </w:tcPr>
          <w:p w14:paraId="4420363F" w14:textId="5899E3E0" w:rsidR="004B3100" w:rsidRPr="0025269F" w:rsidRDefault="004B3100" w:rsidP="004B3100">
            <w:pPr>
              <w:spacing w:before="60" w:after="60"/>
              <w:rPr>
                <w:rFonts w:ascii="Arial" w:hAnsi="Arial" w:cs="Arial"/>
                <w:color w:val="000000"/>
                <w:kern w:val="2"/>
                <w:sz w:val="24"/>
                <w:szCs w:val="24"/>
                <w:lang w:eastAsia="en-US"/>
                <w14:ligatures w14:val="standardContextual"/>
              </w:rPr>
            </w:pPr>
            <w:r w:rsidRPr="0025269F">
              <w:rPr>
                <w:rFonts w:ascii="Arial" w:hAnsi="Arial" w:cs="Arial"/>
                <w:color w:val="000000"/>
                <w:kern w:val="2"/>
                <w:sz w:val="24"/>
                <w:szCs w:val="24"/>
                <w:lang w:eastAsia="en-US"/>
                <w14:ligatures w14:val="standardContextual"/>
              </w:rPr>
              <w:t>Stakeholder 3</w:t>
            </w:r>
          </w:p>
        </w:tc>
        <w:tc>
          <w:tcPr>
            <w:tcW w:w="2693" w:type="dxa"/>
          </w:tcPr>
          <w:p w14:paraId="408F50BF" w14:textId="77777777" w:rsidR="004B3100" w:rsidRPr="0025269F" w:rsidRDefault="004B3100" w:rsidP="004B3100">
            <w:pPr>
              <w:spacing w:before="60" w:after="60"/>
              <w:rPr>
                <w:rFonts w:ascii="Arial" w:hAnsi="Arial" w:cs="Arial"/>
                <w:color w:val="000000"/>
                <w:kern w:val="2"/>
                <w:sz w:val="24"/>
                <w:szCs w:val="24"/>
                <w:lang w:eastAsia="en-US"/>
                <w14:ligatures w14:val="standardContextual"/>
              </w:rPr>
            </w:pPr>
          </w:p>
          <w:p w14:paraId="22CDE32F" w14:textId="77777777" w:rsidR="004B3100" w:rsidRPr="0025269F" w:rsidRDefault="004B3100" w:rsidP="004B3100">
            <w:pPr>
              <w:spacing w:before="60" w:after="60"/>
              <w:rPr>
                <w:rFonts w:ascii="Arial" w:hAnsi="Arial" w:cs="Arial"/>
                <w:color w:val="000000"/>
                <w:kern w:val="2"/>
                <w:sz w:val="24"/>
                <w:szCs w:val="24"/>
                <w:lang w:eastAsia="en-US"/>
                <w14:ligatures w14:val="standardContextual"/>
              </w:rPr>
            </w:pPr>
          </w:p>
        </w:tc>
        <w:tc>
          <w:tcPr>
            <w:tcW w:w="4485" w:type="dxa"/>
          </w:tcPr>
          <w:p w14:paraId="4F9142D0" w14:textId="77777777" w:rsidR="004B3100" w:rsidRPr="0025269F" w:rsidRDefault="004B3100" w:rsidP="004B3100">
            <w:pPr>
              <w:spacing w:before="60" w:after="60"/>
              <w:rPr>
                <w:rFonts w:ascii="Arial" w:hAnsi="Arial" w:cs="Arial"/>
                <w:color w:val="000000"/>
                <w:kern w:val="2"/>
                <w:sz w:val="24"/>
                <w:szCs w:val="24"/>
                <w:lang w:eastAsia="en-US"/>
                <w14:ligatures w14:val="standardContextual"/>
              </w:rPr>
            </w:pPr>
          </w:p>
        </w:tc>
      </w:tr>
      <w:tr w:rsidR="004B3100" w:rsidRPr="0025269F" w14:paraId="6BAB36D9" w14:textId="77777777" w:rsidTr="004B3100">
        <w:tc>
          <w:tcPr>
            <w:tcW w:w="1838" w:type="dxa"/>
          </w:tcPr>
          <w:p w14:paraId="7742E83A" w14:textId="08B8C061" w:rsidR="004B3100" w:rsidRPr="0025269F" w:rsidRDefault="004B3100" w:rsidP="004B3100">
            <w:pPr>
              <w:spacing w:before="60" w:after="60"/>
              <w:rPr>
                <w:rFonts w:ascii="Arial" w:hAnsi="Arial" w:cs="Arial"/>
                <w:color w:val="000000"/>
                <w:kern w:val="2"/>
                <w:sz w:val="24"/>
                <w:szCs w:val="24"/>
                <w:lang w:eastAsia="en-US"/>
                <w14:ligatures w14:val="standardContextual"/>
              </w:rPr>
            </w:pPr>
            <w:r w:rsidRPr="0025269F">
              <w:rPr>
                <w:rFonts w:ascii="Arial" w:hAnsi="Arial" w:cs="Arial"/>
                <w:color w:val="000000"/>
                <w:kern w:val="2"/>
                <w:sz w:val="24"/>
                <w:szCs w:val="24"/>
                <w:lang w:eastAsia="en-US"/>
                <w14:ligatures w14:val="standardContextual"/>
              </w:rPr>
              <w:t>Stakeholder 4</w:t>
            </w:r>
          </w:p>
        </w:tc>
        <w:tc>
          <w:tcPr>
            <w:tcW w:w="2693" w:type="dxa"/>
          </w:tcPr>
          <w:p w14:paraId="4C6AED81" w14:textId="77777777" w:rsidR="004B3100" w:rsidRPr="0025269F" w:rsidRDefault="004B3100" w:rsidP="004B3100">
            <w:pPr>
              <w:spacing w:before="60" w:after="60"/>
              <w:rPr>
                <w:rFonts w:ascii="Arial" w:hAnsi="Arial" w:cs="Arial"/>
                <w:color w:val="000000"/>
                <w:kern w:val="2"/>
                <w:sz w:val="24"/>
                <w:szCs w:val="24"/>
                <w:lang w:eastAsia="en-US"/>
                <w14:ligatures w14:val="standardContextual"/>
              </w:rPr>
            </w:pPr>
          </w:p>
          <w:p w14:paraId="5CD3E33E" w14:textId="77777777" w:rsidR="004B3100" w:rsidRPr="0025269F" w:rsidRDefault="004B3100" w:rsidP="004B3100">
            <w:pPr>
              <w:spacing w:before="60" w:after="60"/>
              <w:rPr>
                <w:rFonts w:ascii="Arial" w:hAnsi="Arial" w:cs="Arial"/>
                <w:color w:val="000000"/>
                <w:kern w:val="2"/>
                <w:sz w:val="24"/>
                <w:szCs w:val="24"/>
                <w:lang w:eastAsia="en-US"/>
                <w14:ligatures w14:val="standardContextual"/>
              </w:rPr>
            </w:pPr>
          </w:p>
        </w:tc>
        <w:tc>
          <w:tcPr>
            <w:tcW w:w="4485" w:type="dxa"/>
          </w:tcPr>
          <w:p w14:paraId="47C1AA33" w14:textId="77777777" w:rsidR="004B3100" w:rsidRPr="0025269F" w:rsidRDefault="004B3100" w:rsidP="004B3100">
            <w:pPr>
              <w:spacing w:before="60" w:after="60"/>
              <w:rPr>
                <w:rFonts w:ascii="Arial" w:hAnsi="Arial" w:cs="Arial"/>
                <w:color w:val="000000"/>
                <w:kern w:val="2"/>
                <w:sz w:val="24"/>
                <w:szCs w:val="24"/>
                <w:lang w:eastAsia="en-US"/>
                <w14:ligatures w14:val="standardContextual"/>
              </w:rPr>
            </w:pPr>
          </w:p>
        </w:tc>
      </w:tr>
      <w:tr w:rsidR="004B3100" w:rsidRPr="0025269F" w14:paraId="1D453F9F" w14:textId="77777777" w:rsidTr="004B3100">
        <w:tc>
          <w:tcPr>
            <w:tcW w:w="1838" w:type="dxa"/>
          </w:tcPr>
          <w:p w14:paraId="2264183F" w14:textId="61411711" w:rsidR="004B3100" w:rsidRPr="0025269F" w:rsidRDefault="004B3100" w:rsidP="004B3100">
            <w:pPr>
              <w:spacing w:before="60" w:after="60"/>
              <w:rPr>
                <w:rFonts w:ascii="Arial" w:hAnsi="Arial" w:cs="Arial"/>
                <w:color w:val="000000"/>
                <w:kern w:val="2"/>
                <w:sz w:val="24"/>
                <w:szCs w:val="24"/>
                <w:lang w:eastAsia="en-US"/>
                <w14:ligatures w14:val="standardContextual"/>
              </w:rPr>
            </w:pPr>
            <w:r w:rsidRPr="0025269F">
              <w:rPr>
                <w:rFonts w:ascii="Arial" w:hAnsi="Arial" w:cs="Arial"/>
                <w:color w:val="000000"/>
                <w:kern w:val="2"/>
                <w:sz w:val="24"/>
                <w:szCs w:val="24"/>
                <w:lang w:eastAsia="en-US"/>
                <w14:ligatures w14:val="standardContextual"/>
              </w:rPr>
              <w:t>Stakeholder 5</w:t>
            </w:r>
          </w:p>
        </w:tc>
        <w:tc>
          <w:tcPr>
            <w:tcW w:w="2693" w:type="dxa"/>
          </w:tcPr>
          <w:p w14:paraId="02A4BE87" w14:textId="77777777" w:rsidR="004B3100" w:rsidRPr="0025269F" w:rsidRDefault="004B3100" w:rsidP="004B3100">
            <w:pPr>
              <w:spacing w:before="60" w:after="60"/>
              <w:rPr>
                <w:rFonts w:ascii="Arial" w:hAnsi="Arial" w:cs="Arial"/>
                <w:color w:val="000000"/>
                <w:kern w:val="2"/>
                <w:sz w:val="24"/>
                <w:szCs w:val="24"/>
                <w:lang w:eastAsia="en-US"/>
                <w14:ligatures w14:val="standardContextual"/>
              </w:rPr>
            </w:pPr>
          </w:p>
          <w:p w14:paraId="7502F4A3" w14:textId="77777777" w:rsidR="004B3100" w:rsidRPr="0025269F" w:rsidRDefault="004B3100" w:rsidP="004B3100">
            <w:pPr>
              <w:spacing w:before="60" w:after="60"/>
              <w:rPr>
                <w:rFonts w:ascii="Arial" w:hAnsi="Arial" w:cs="Arial"/>
                <w:color w:val="000000"/>
                <w:kern w:val="2"/>
                <w:sz w:val="24"/>
                <w:szCs w:val="24"/>
                <w:lang w:eastAsia="en-US"/>
                <w14:ligatures w14:val="standardContextual"/>
              </w:rPr>
            </w:pPr>
          </w:p>
        </w:tc>
        <w:tc>
          <w:tcPr>
            <w:tcW w:w="4485" w:type="dxa"/>
          </w:tcPr>
          <w:p w14:paraId="0D70038F" w14:textId="77777777" w:rsidR="004B3100" w:rsidRPr="0025269F" w:rsidRDefault="004B3100" w:rsidP="004B3100">
            <w:pPr>
              <w:spacing w:before="60" w:after="60"/>
              <w:rPr>
                <w:rFonts w:ascii="Arial" w:hAnsi="Arial" w:cs="Arial"/>
                <w:color w:val="000000"/>
                <w:kern w:val="2"/>
                <w:sz w:val="24"/>
                <w:szCs w:val="24"/>
                <w:lang w:eastAsia="en-US"/>
                <w14:ligatures w14:val="standardContextual"/>
              </w:rPr>
            </w:pPr>
          </w:p>
        </w:tc>
      </w:tr>
      <w:tr w:rsidR="004B3100" w:rsidRPr="0025269F" w14:paraId="57FBFE1C" w14:textId="77777777" w:rsidTr="004B3100">
        <w:tc>
          <w:tcPr>
            <w:tcW w:w="1838" w:type="dxa"/>
          </w:tcPr>
          <w:p w14:paraId="04A672DC" w14:textId="29626558" w:rsidR="004B3100" w:rsidRPr="0025269F" w:rsidRDefault="004B3100" w:rsidP="004B3100">
            <w:pPr>
              <w:spacing w:before="60" w:after="60"/>
              <w:rPr>
                <w:rFonts w:ascii="Arial" w:hAnsi="Arial" w:cs="Arial"/>
                <w:color w:val="000000"/>
                <w:kern w:val="2"/>
                <w:sz w:val="24"/>
                <w:szCs w:val="24"/>
                <w:lang w:eastAsia="en-US"/>
                <w14:ligatures w14:val="standardContextual"/>
              </w:rPr>
            </w:pPr>
            <w:r w:rsidRPr="0025269F">
              <w:rPr>
                <w:rFonts w:ascii="Arial" w:hAnsi="Arial" w:cs="Arial"/>
                <w:color w:val="000000"/>
                <w:kern w:val="2"/>
                <w:sz w:val="24"/>
                <w:szCs w:val="24"/>
                <w:lang w:eastAsia="en-US"/>
                <w14:ligatures w14:val="standardContextual"/>
              </w:rPr>
              <w:t>Stakeholder 6</w:t>
            </w:r>
          </w:p>
        </w:tc>
        <w:tc>
          <w:tcPr>
            <w:tcW w:w="2693" w:type="dxa"/>
          </w:tcPr>
          <w:p w14:paraId="518E4705" w14:textId="77777777" w:rsidR="004B3100" w:rsidRPr="0025269F" w:rsidRDefault="004B3100" w:rsidP="004B3100">
            <w:pPr>
              <w:spacing w:before="60" w:after="60"/>
              <w:rPr>
                <w:rFonts w:ascii="Arial" w:hAnsi="Arial" w:cs="Arial"/>
                <w:color w:val="000000"/>
                <w:kern w:val="2"/>
                <w:sz w:val="24"/>
                <w:szCs w:val="24"/>
                <w:lang w:eastAsia="en-US"/>
                <w14:ligatures w14:val="standardContextual"/>
              </w:rPr>
            </w:pPr>
          </w:p>
          <w:p w14:paraId="009108F7" w14:textId="77777777" w:rsidR="004B3100" w:rsidRPr="0025269F" w:rsidRDefault="004B3100" w:rsidP="004B3100">
            <w:pPr>
              <w:spacing w:before="60" w:after="60"/>
              <w:rPr>
                <w:rFonts w:ascii="Arial" w:hAnsi="Arial" w:cs="Arial"/>
                <w:color w:val="000000"/>
                <w:kern w:val="2"/>
                <w:sz w:val="24"/>
                <w:szCs w:val="24"/>
                <w:lang w:eastAsia="en-US"/>
                <w14:ligatures w14:val="standardContextual"/>
              </w:rPr>
            </w:pPr>
          </w:p>
        </w:tc>
        <w:tc>
          <w:tcPr>
            <w:tcW w:w="4485" w:type="dxa"/>
          </w:tcPr>
          <w:p w14:paraId="57119132" w14:textId="77777777" w:rsidR="004B3100" w:rsidRPr="0025269F" w:rsidRDefault="004B3100" w:rsidP="004B3100">
            <w:pPr>
              <w:spacing w:before="60" w:after="60"/>
              <w:rPr>
                <w:rFonts w:ascii="Arial" w:hAnsi="Arial" w:cs="Arial"/>
                <w:color w:val="000000"/>
                <w:kern w:val="2"/>
                <w:sz w:val="24"/>
                <w:szCs w:val="24"/>
                <w:lang w:eastAsia="en-US"/>
                <w14:ligatures w14:val="standardContextual"/>
              </w:rPr>
            </w:pPr>
          </w:p>
        </w:tc>
      </w:tr>
    </w:tbl>
    <w:p w14:paraId="05801886" w14:textId="77777777" w:rsidR="00785069" w:rsidRPr="0025269F" w:rsidRDefault="00785069" w:rsidP="00566212">
      <w:pPr>
        <w:spacing w:after="0" w:line="240" w:lineRule="auto"/>
        <w:rPr>
          <w:rFonts w:ascii="Arial" w:hAnsi="Arial" w:cs="Arial"/>
          <w:b/>
          <w:bCs/>
        </w:rPr>
      </w:pPr>
    </w:p>
    <w:p w14:paraId="18B0D45F" w14:textId="600EE9E8" w:rsidR="00E80BD7" w:rsidRDefault="00785069" w:rsidP="00411C8A">
      <w:pPr>
        <w:spacing w:after="240" w:line="240" w:lineRule="auto"/>
        <w:rPr>
          <w:rFonts w:ascii="Arial" w:hAnsi="Arial" w:cs="Arial"/>
          <w:b/>
          <w:bCs/>
        </w:rPr>
      </w:pPr>
      <w:r w:rsidRPr="0025269F">
        <w:rPr>
          <w:rFonts w:ascii="Arial" w:hAnsi="Arial" w:cs="Arial"/>
          <w:b/>
          <w:bCs/>
        </w:rPr>
        <w:t>9</w:t>
      </w:r>
      <w:r w:rsidR="00E80BD7" w:rsidRPr="0025269F">
        <w:rPr>
          <w:rFonts w:ascii="Arial" w:hAnsi="Arial" w:cs="Arial"/>
          <w:b/>
          <w:bCs/>
        </w:rPr>
        <w:t>. Would your idea require funding for feasibility / design work between 202</w:t>
      </w:r>
      <w:r w:rsidR="00411C8A" w:rsidRPr="0025269F">
        <w:rPr>
          <w:rFonts w:ascii="Arial" w:hAnsi="Arial" w:cs="Arial"/>
          <w:b/>
          <w:bCs/>
        </w:rPr>
        <w:t>6</w:t>
      </w:r>
      <w:r w:rsidR="00E80BD7" w:rsidRPr="0025269F">
        <w:rPr>
          <w:rFonts w:ascii="Arial" w:hAnsi="Arial" w:cs="Arial"/>
          <w:b/>
          <w:bCs/>
        </w:rPr>
        <w:t>-20</w:t>
      </w:r>
      <w:r w:rsidR="00411C8A" w:rsidRPr="0025269F">
        <w:rPr>
          <w:rFonts w:ascii="Arial" w:hAnsi="Arial" w:cs="Arial"/>
          <w:b/>
          <w:bCs/>
        </w:rPr>
        <w:t>30</w:t>
      </w:r>
      <w:r w:rsidR="00E80BD7" w:rsidRPr="0025269F">
        <w:rPr>
          <w:rFonts w:ascii="Arial" w:hAnsi="Arial" w:cs="Arial"/>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165"/>
      </w:tblGrid>
      <w:tr w:rsidR="00145716" w:rsidRPr="0025269F" w14:paraId="1C1C436C" w14:textId="77777777" w:rsidTr="00210790">
        <w:tc>
          <w:tcPr>
            <w:tcW w:w="851" w:type="dxa"/>
          </w:tcPr>
          <w:p w14:paraId="3CAE2BDD" w14:textId="77777777" w:rsidR="00145716" w:rsidRPr="0025269F" w:rsidRDefault="00145716" w:rsidP="00210790">
            <w:pPr>
              <w:rPr>
                <w:rFonts w:ascii="Arial" w:hAnsi="Arial" w:cs="Arial"/>
                <w:color w:val="000000"/>
                <w:sz w:val="24"/>
                <w:szCs w:val="24"/>
              </w:rPr>
            </w:pPr>
            <w:r w:rsidRPr="0025269F">
              <w:rPr>
                <w:rFonts w:ascii="Arial" w:hAnsi="Arial" w:cs="Arial"/>
                <w:noProof/>
                <w:color w:val="000000"/>
              </w:rPr>
              <w:drawing>
                <wp:inline distT="0" distB="0" distL="0" distR="0" wp14:anchorId="22B278E6" wp14:editId="33D4CC9F">
                  <wp:extent cx="335666" cy="335666"/>
                  <wp:effectExtent l="0" t="0" r="7620" b="7620"/>
                  <wp:docPr id="899585777"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8165" w:type="dxa"/>
            <w:vAlign w:val="center"/>
          </w:tcPr>
          <w:p w14:paraId="00D590AF" w14:textId="7B643F23" w:rsidR="00145716" w:rsidRPr="0025269F" w:rsidRDefault="00145716" w:rsidP="00210790">
            <w:pPr>
              <w:rPr>
                <w:rFonts w:ascii="Arial" w:hAnsi="Arial" w:cs="Arial"/>
                <w:color w:val="000000"/>
                <w:sz w:val="24"/>
                <w:szCs w:val="24"/>
              </w:rPr>
            </w:pPr>
            <w:r>
              <w:rPr>
                <w:rFonts w:ascii="Arial" w:hAnsi="Arial" w:cs="Arial"/>
                <w:color w:val="000000"/>
                <w:sz w:val="24"/>
                <w:szCs w:val="24"/>
              </w:rPr>
              <w:t>Yes</w:t>
            </w:r>
          </w:p>
        </w:tc>
      </w:tr>
      <w:tr w:rsidR="00145716" w:rsidRPr="0025269F" w14:paraId="7A33723D" w14:textId="77777777" w:rsidTr="00210790">
        <w:tc>
          <w:tcPr>
            <w:tcW w:w="851" w:type="dxa"/>
          </w:tcPr>
          <w:p w14:paraId="03534268" w14:textId="77777777" w:rsidR="00145716" w:rsidRPr="0025269F" w:rsidRDefault="00145716" w:rsidP="00210790">
            <w:pPr>
              <w:rPr>
                <w:rFonts w:ascii="Arial" w:hAnsi="Arial" w:cs="Arial"/>
                <w:color w:val="000000"/>
                <w:sz w:val="24"/>
                <w:szCs w:val="24"/>
              </w:rPr>
            </w:pPr>
            <w:r w:rsidRPr="0025269F">
              <w:rPr>
                <w:rFonts w:ascii="Arial" w:hAnsi="Arial" w:cs="Arial"/>
                <w:noProof/>
                <w:color w:val="000000"/>
              </w:rPr>
              <w:drawing>
                <wp:inline distT="0" distB="0" distL="0" distR="0" wp14:anchorId="05BACB07" wp14:editId="6A0B8828">
                  <wp:extent cx="335666" cy="335666"/>
                  <wp:effectExtent l="0" t="0" r="7620" b="7620"/>
                  <wp:docPr id="175289140"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8165" w:type="dxa"/>
            <w:vAlign w:val="center"/>
          </w:tcPr>
          <w:p w14:paraId="2C27494A" w14:textId="68869FE1" w:rsidR="00145716" w:rsidRPr="0025269F" w:rsidRDefault="00145716" w:rsidP="00210790">
            <w:pPr>
              <w:rPr>
                <w:rFonts w:ascii="Arial" w:hAnsi="Arial" w:cs="Arial"/>
                <w:color w:val="000000"/>
                <w:sz w:val="24"/>
                <w:szCs w:val="24"/>
              </w:rPr>
            </w:pPr>
            <w:r>
              <w:rPr>
                <w:rFonts w:ascii="Arial" w:hAnsi="Arial" w:cs="Arial"/>
                <w:color w:val="000000"/>
                <w:sz w:val="24"/>
                <w:szCs w:val="24"/>
              </w:rPr>
              <w:t>No</w:t>
            </w:r>
          </w:p>
        </w:tc>
      </w:tr>
    </w:tbl>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26"/>
      </w:tblGrid>
      <w:tr w:rsidR="00145716" w:rsidRPr="0025269F" w14:paraId="117D32DF" w14:textId="77777777">
        <w:trPr>
          <w:trHeight w:val="225"/>
          <w:tblCellSpacing w:w="10" w:type="dxa"/>
        </w:trPr>
        <w:tc>
          <w:tcPr>
            <w:tcW w:w="0" w:type="auto"/>
            <w:tcMar>
              <w:top w:w="105" w:type="dxa"/>
              <w:left w:w="20" w:type="dxa"/>
              <w:bottom w:w="20" w:type="dxa"/>
              <w:right w:w="20" w:type="dxa"/>
            </w:tcMar>
            <w:hideMark/>
          </w:tcPr>
          <w:p w14:paraId="11BDAACB" w14:textId="77777777" w:rsidR="00145716" w:rsidRPr="0025269F" w:rsidRDefault="00145716" w:rsidP="00B56A12">
            <w:pPr>
              <w:spacing w:after="0" w:line="240" w:lineRule="auto"/>
              <w:rPr>
                <w:rFonts w:ascii="Arial" w:eastAsia="Times New Roman" w:hAnsi="Arial" w:cs="Arial"/>
                <w:color w:val="000000"/>
              </w:rPr>
            </w:pPr>
          </w:p>
          <w:p w14:paraId="2E4F90A5" w14:textId="23B2D868" w:rsidR="00145716" w:rsidRPr="0025269F" w:rsidRDefault="00145716" w:rsidP="00B56A12">
            <w:pPr>
              <w:spacing w:after="0" w:line="240" w:lineRule="auto"/>
              <w:rPr>
                <w:rFonts w:ascii="Arial" w:eastAsia="Times New Roman" w:hAnsi="Arial" w:cs="Arial"/>
                <w:color w:val="000000"/>
              </w:rPr>
            </w:pPr>
            <w:r w:rsidRPr="0025269F">
              <w:rPr>
                <w:rFonts w:ascii="Arial" w:eastAsia="Times New Roman" w:hAnsi="Arial" w:cs="Arial"/>
                <w:color w:val="000000"/>
              </w:rPr>
              <w:t>If yes please state what activities (e.g. surveys, feasibility studies, data collection) will be required and the estimated cost.</w:t>
            </w:r>
          </w:p>
          <w:p w14:paraId="521F2FE5" w14:textId="219024B1" w:rsidR="00145716" w:rsidRPr="0025269F" w:rsidRDefault="00145716" w:rsidP="009714AC">
            <w:pPr>
              <w:spacing w:after="0" w:line="240" w:lineRule="auto"/>
              <w:ind w:left="-507"/>
              <w:rPr>
                <w:rFonts w:ascii="Arial" w:eastAsia="Times New Roman" w:hAnsi="Arial" w:cs="Arial"/>
                <w:color w:val="000000"/>
              </w:rPr>
            </w:pPr>
          </w:p>
        </w:tc>
      </w:tr>
    </w:tbl>
    <w:p w14:paraId="782580B0" w14:textId="79BF0BD5" w:rsidR="000F147B" w:rsidRPr="0025269F" w:rsidRDefault="000F147B"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5CB9CF79"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00222336"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16AC49A1"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5260845D" w14:textId="77777777" w:rsidR="008954E9" w:rsidRPr="0025269F" w:rsidRDefault="008954E9" w:rsidP="00B56A12">
      <w:pPr>
        <w:spacing w:after="0" w:line="240" w:lineRule="auto"/>
        <w:rPr>
          <w:rFonts w:ascii="Arial" w:hAnsi="Arial" w:cs="Arial"/>
          <w:b/>
          <w:bCs/>
        </w:rPr>
      </w:pPr>
    </w:p>
    <w:p w14:paraId="48F28772" w14:textId="4C9F4ED8" w:rsidR="00E80BD7" w:rsidRPr="0025269F" w:rsidRDefault="00785069" w:rsidP="00DE4802">
      <w:pPr>
        <w:spacing w:after="120" w:line="240" w:lineRule="auto"/>
        <w:rPr>
          <w:rFonts w:ascii="Arial" w:hAnsi="Arial" w:cs="Arial"/>
          <w:b/>
          <w:bCs/>
        </w:rPr>
      </w:pPr>
      <w:r w:rsidRPr="0025269F">
        <w:rPr>
          <w:rFonts w:ascii="Arial" w:hAnsi="Arial" w:cs="Arial"/>
          <w:b/>
          <w:bCs/>
        </w:rPr>
        <w:t>10</w:t>
      </w:r>
      <w:r w:rsidR="00E80BD7" w:rsidRPr="0025269F">
        <w:rPr>
          <w:rFonts w:ascii="Arial" w:hAnsi="Arial" w:cs="Arial"/>
          <w:b/>
          <w:bCs/>
        </w:rPr>
        <w:t>. Please say when your project</w:t>
      </w:r>
      <w:r w:rsidR="00BA48AA" w:rsidRPr="0025269F">
        <w:rPr>
          <w:rFonts w:ascii="Arial" w:hAnsi="Arial" w:cs="Arial"/>
          <w:b/>
          <w:bCs/>
        </w:rPr>
        <w:t>, or feasibility work,</w:t>
      </w:r>
      <w:r w:rsidR="00E80BD7" w:rsidRPr="0025269F">
        <w:rPr>
          <w:rFonts w:ascii="Arial" w:hAnsi="Arial" w:cs="Arial"/>
          <w:b/>
          <w:bCs/>
        </w:rPr>
        <w:t xml:space="preserve"> could start</w:t>
      </w:r>
    </w:p>
    <w:tbl>
      <w:tblPr>
        <w:tblStyle w:val="TableGrid"/>
        <w:tblW w:w="17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165"/>
        <w:gridCol w:w="8165"/>
      </w:tblGrid>
      <w:tr w:rsidR="008954E9" w:rsidRPr="0025269F" w14:paraId="45AB01E2" w14:textId="77777777" w:rsidTr="008954E9">
        <w:tc>
          <w:tcPr>
            <w:tcW w:w="851" w:type="dxa"/>
          </w:tcPr>
          <w:p w14:paraId="087CA307" w14:textId="77777777" w:rsidR="008954E9" w:rsidRPr="0025269F" w:rsidRDefault="008954E9" w:rsidP="008954E9">
            <w:pPr>
              <w:rPr>
                <w:rFonts w:ascii="Arial" w:hAnsi="Arial" w:cs="Arial"/>
                <w:color w:val="000000"/>
                <w:sz w:val="24"/>
                <w:szCs w:val="24"/>
              </w:rPr>
            </w:pPr>
            <w:r w:rsidRPr="0025269F">
              <w:rPr>
                <w:rFonts w:ascii="Arial" w:hAnsi="Arial" w:cs="Arial"/>
                <w:noProof/>
                <w:color w:val="000000"/>
              </w:rPr>
              <w:drawing>
                <wp:inline distT="0" distB="0" distL="0" distR="0" wp14:anchorId="3688F78D" wp14:editId="3F8DB490">
                  <wp:extent cx="335666" cy="335666"/>
                  <wp:effectExtent l="0" t="0" r="7620" b="7620"/>
                  <wp:docPr id="974079483"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8165" w:type="dxa"/>
            <w:vAlign w:val="center"/>
          </w:tcPr>
          <w:p w14:paraId="5242D3B3" w14:textId="0CD3615A" w:rsidR="008954E9" w:rsidRPr="0025269F" w:rsidRDefault="008954E9" w:rsidP="008954E9">
            <w:pPr>
              <w:rPr>
                <w:rFonts w:ascii="Arial" w:hAnsi="Arial" w:cs="Arial"/>
                <w:color w:val="000000"/>
                <w:sz w:val="24"/>
                <w:szCs w:val="24"/>
              </w:rPr>
            </w:pPr>
            <w:r w:rsidRPr="0025269F">
              <w:rPr>
                <w:rFonts w:ascii="Arial" w:hAnsi="Arial" w:cs="Arial"/>
                <w:color w:val="000000"/>
                <w:sz w:val="24"/>
                <w:szCs w:val="24"/>
              </w:rPr>
              <w:t>2026</w:t>
            </w:r>
          </w:p>
        </w:tc>
        <w:tc>
          <w:tcPr>
            <w:tcW w:w="8165" w:type="dxa"/>
            <w:vAlign w:val="center"/>
          </w:tcPr>
          <w:p w14:paraId="3086FD2A" w14:textId="0E9DAEAD" w:rsidR="008954E9" w:rsidRPr="0025269F" w:rsidRDefault="008954E9" w:rsidP="008954E9">
            <w:pPr>
              <w:rPr>
                <w:rFonts w:ascii="Arial" w:hAnsi="Arial" w:cs="Arial"/>
                <w:color w:val="000000"/>
                <w:sz w:val="24"/>
                <w:szCs w:val="24"/>
              </w:rPr>
            </w:pPr>
          </w:p>
        </w:tc>
      </w:tr>
      <w:tr w:rsidR="008954E9" w:rsidRPr="0025269F" w14:paraId="068BF90B" w14:textId="77777777" w:rsidTr="008954E9">
        <w:tc>
          <w:tcPr>
            <w:tcW w:w="851" w:type="dxa"/>
          </w:tcPr>
          <w:p w14:paraId="4C741BD5" w14:textId="77777777" w:rsidR="008954E9" w:rsidRPr="0025269F" w:rsidRDefault="008954E9" w:rsidP="008954E9">
            <w:pPr>
              <w:rPr>
                <w:rFonts w:ascii="Arial" w:hAnsi="Arial" w:cs="Arial"/>
                <w:color w:val="000000"/>
                <w:sz w:val="24"/>
                <w:szCs w:val="24"/>
              </w:rPr>
            </w:pPr>
            <w:r w:rsidRPr="0025269F">
              <w:rPr>
                <w:rFonts w:ascii="Arial" w:hAnsi="Arial" w:cs="Arial"/>
                <w:noProof/>
                <w:color w:val="000000"/>
              </w:rPr>
              <w:drawing>
                <wp:inline distT="0" distB="0" distL="0" distR="0" wp14:anchorId="3A54D812" wp14:editId="63F2099F">
                  <wp:extent cx="335666" cy="335666"/>
                  <wp:effectExtent l="0" t="0" r="7620" b="7620"/>
                  <wp:docPr id="1469509768"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8165" w:type="dxa"/>
            <w:vAlign w:val="center"/>
          </w:tcPr>
          <w:p w14:paraId="01033B8D" w14:textId="244A812E" w:rsidR="008954E9" w:rsidRPr="0025269F" w:rsidRDefault="008954E9" w:rsidP="008954E9">
            <w:pPr>
              <w:rPr>
                <w:rFonts w:ascii="Arial" w:hAnsi="Arial" w:cs="Arial"/>
                <w:color w:val="000000"/>
                <w:sz w:val="24"/>
                <w:szCs w:val="24"/>
              </w:rPr>
            </w:pPr>
            <w:r w:rsidRPr="0025269F">
              <w:rPr>
                <w:rFonts w:ascii="Arial" w:hAnsi="Arial" w:cs="Arial"/>
                <w:color w:val="000000"/>
                <w:sz w:val="24"/>
                <w:szCs w:val="24"/>
              </w:rPr>
              <w:t>2027</w:t>
            </w:r>
          </w:p>
        </w:tc>
        <w:tc>
          <w:tcPr>
            <w:tcW w:w="8165" w:type="dxa"/>
            <w:vAlign w:val="center"/>
          </w:tcPr>
          <w:p w14:paraId="1D5CA754" w14:textId="3FE64C20" w:rsidR="008954E9" w:rsidRPr="0025269F" w:rsidRDefault="008954E9" w:rsidP="008954E9">
            <w:pPr>
              <w:rPr>
                <w:rFonts w:ascii="Arial" w:hAnsi="Arial" w:cs="Arial"/>
                <w:color w:val="000000"/>
                <w:sz w:val="24"/>
                <w:szCs w:val="24"/>
              </w:rPr>
            </w:pPr>
          </w:p>
        </w:tc>
      </w:tr>
      <w:tr w:rsidR="008954E9" w:rsidRPr="0025269F" w14:paraId="55C25F82" w14:textId="77777777" w:rsidTr="008954E9">
        <w:tc>
          <w:tcPr>
            <w:tcW w:w="851" w:type="dxa"/>
          </w:tcPr>
          <w:p w14:paraId="42DDBEF6" w14:textId="77777777" w:rsidR="008954E9" w:rsidRPr="0025269F" w:rsidRDefault="008954E9" w:rsidP="008954E9">
            <w:pPr>
              <w:rPr>
                <w:rFonts w:ascii="Arial" w:hAnsi="Arial" w:cs="Arial"/>
                <w:color w:val="000000"/>
                <w:sz w:val="24"/>
                <w:szCs w:val="24"/>
              </w:rPr>
            </w:pPr>
            <w:r w:rsidRPr="0025269F">
              <w:rPr>
                <w:rFonts w:ascii="Arial" w:hAnsi="Arial" w:cs="Arial"/>
                <w:noProof/>
                <w:color w:val="000000"/>
              </w:rPr>
              <w:drawing>
                <wp:inline distT="0" distB="0" distL="0" distR="0" wp14:anchorId="576805DB" wp14:editId="4CB58E61">
                  <wp:extent cx="335666" cy="335666"/>
                  <wp:effectExtent l="0" t="0" r="7620" b="7620"/>
                  <wp:docPr id="1846749192"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8165" w:type="dxa"/>
            <w:vAlign w:val="center"/>
          </w:tcPr>
          <w:p w14:paraId="4BCBD7C8" w14:textId="594A8020" w:rsidR="008954E9" w:rsidRPr="0025269F" w:rsidRDefault="008954E9" w:rsidP="008954E9">
            <w:pPr>
              <w:rPr>
                <w:rFonts w:ascii="Arial" w:hAnsi="Arial" w:cs="Arial"/>
                <w:color w:val="000000"/>
                <w:sz w:val="24"/>
                <w:szCs w:val="24"/>
              </w:rPr>
            </w:pPr>
            <w:r w:rsidRPr="0025269F">
              <w:rPr>
                <w:rFonts w:ascii="Arial" w:hAnsi="Arial" w:cs="Arial"/>
                <w:color w:val="000000"/>
                <w:sz w:val="24"/>
                <w:szCs w:val="24"/>
              </w:rPr>
              <w:t>2028</w:t>
            </w:r>
          </w:p>
        </w:tc>
        <w:tc>
          <w:tcPr>
            <w:tcW w:w="8165" w:type="dxa"/>
            <w:vAlign w:val="center"/>
          </w:tcPr>
          <w:p w14:paraId="4FF3C466" w14:textId="6AEAC671" w:rsidR="008954E9" w:rsidRPr="0025269F" w:rsidRDefault="008954E9" w:rsidP="008954E9">
            <w:pPr>
              <w:rPr>
                <w:rFonts w:ascii="Arial" w:hAnsi="Arial" w:cs="Arial"/>
                <w:color w:val="000000"/>
                <w:sz w:val="24"/>
                <w:szCs w:val="24"/>
              </w:rPr>
            </w:pPr>
          </w:p>
        </w:tc>
      </w:tr>
      <w:tr w:rsidR="008954E9" w:rsidRPr="0025269F" w14:paraId="2CE2DD64" w14:textId="77777777" w:rsidTr="008954E9">
        <w:tc>
          <w:tcPr>
            <w:tcW w:w="851" w:type="dxa"/>
          </w:tcPr>
          <w:p w14:paraId="1CD6F1FE" w14:textId="77777777" w:rsidR="008954E9" w:rsidRPr="0025269F" w:rsidRDefault="008954E9" w:rsidP="008954E9">
            <w:pPr>
              <w:rPr>
                <w:rFonts w:ascii="Arial" w:hAnsi="Arial" w:cs="Arial"/>
                <w:color w:val="000000"/>
                <w:sz w:val="24"/>
                <w:szCs w:val="24"/>
              </w:rPr>
            </w:pPr>
            <w:r w:rsidRPr="0025269F">
              <w:rPr>
                <w:rFonts w:ascii="Arial" w:hAnsi="Arial" w:cs="Arial"/>
                <w:noProof/>
                <w:color w:val="000000"/>
              </w:rPr>
              <w:drawing>
                <wp:inline distT="0" distB="0" distL="0" distR="0" wp14:anchorId="6C2407B0" wp14:editId="3D47CCB8">
                  <wp:extent cx="335666" cy="335666"/>
                  <wp:effectExtent l="0" t="0" r="7620" b="7620"/>
                  <wp:docPr id="1196647873"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8165" w:type="dxa"/>
            <w:vAlign w:val="center"/>
          </w:tcPr>
          <w:p w14:paraId="0B244E3D" w14:textId="1A22313B" w:rsidR="008954E9" w:rsidRPr="0025269F" w:rsidRDefault="008954E9" w:rsidP="008954E9">
            <w:pPr>
              <w:rPr>
                <w:rFonts w:ascii="Arial" w:hAnsi="Arial" w:cs="Arial"/>
                <w:sz w:val="24"/>
                <w:szCs w:val="24"/>
              </w:rPr>
            </w:pPr>
            <w:r w:rsidRPr="0025269F">
              <w:rPr>
                <w:rFonts w:ascii="Arial" w:hAnsi="Arial" w:cs="Arial"/>
                <w:color w:val="000000"/>
                <w:sz w:val="24"/>
                <w:szCs w:val="24"/>
              </w:rPr>
              <w:t>2029</w:t>
            </w:r>
          </w:p>
        </w:tc>
        <w:tc>
          <w:tcPr>
            <w:tcW w:w="8165" w:type="dxa"/>
            <w:vAlign w:val="center"/>
          </w:tcPr>
          <w:p w14:paraId="7D0E6919" w14:textId="6A604AD9" w:rsidR="008954E9" w:rsidRPr="0025269F" w:rsidRDefault="008954E9" w:rsidP="008954E9">
            <w:pPr>
              <w:rPr>
                <w:rFonts w:ascii="Arial" w:eastAsiaTheme="minorHAnsi" w:hAnsi="Arial" w:cs="Arial"/>
                <w:sz w:val="24"/>
                <w:szCs w:val="24"/>
              </w:rPr>
            </w:pPr>
          </w:p>
        </w:tc>
      </w:tr>
      <w:tr w:rsidR="008954E9" w:rsidRPr="0025269F" w14:paraId="4BF95043" w14:textId="77777777" w:rsidTr="008954E9">
        <w:tc>
          <w:tcPr>
            <w:tcW w:w="851" w:type="dxa"/>
          </w:tcPr>
          <w:p w14:paraId="1654222B" w14:textId="77777777" w:rsidR="008954E9" w:rsidRPr="0025269F" w:rsidRDefault="008954E9" w:rsidP="008954E9">
            <w:pPr>
              <w:rPr>
                <w:rFonts w:ascii="Arial" w:hAnsi="Arial" w:cs="Arial"/>
                <w:color w:val="000000"/>
                <w:sz w:val="24"/>
                <w:szCs w:val="24"/>
              </w:rPr>
            </w:pPr>
            <w:r w:rsidRPr="0025269F">
              <w:rPr>
                <w:rFonts w:ascii="Arial" w:hAnsi="Arial" w:cs="Arial"/>
                <w:noProof/>
                <w:color w:val="000000"/>
              </w:rPr>
              <w:drawing>
                <wp:inline distT="0" distB="0" distL="0" distR="0" wp14:anchorId="06858A56" wp14:editId="4C18B067">
                  <wp:extent cx="335666" cy="335666"/>
                  <wp:effectExtent l="0" t="0" r="7620" b="7620"/>
                  <wp:docPr id="1568234375"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8165" w:type="dxa"/>
            <w:vAlign w:val="center"/>
          </w:tcPr>
          <w:p w14:paraId="0A2A94FD" w14:textId="2CC7639A" w:rsidR="008954E9" w:rsidRPr="0025269F" w:rsidRDefault="008954E9" w:rsidP="008954E9">
            <w:pPr>
              <w:rPr>
                <w:rFonts w:ascii="Arial" w:hAnsi="Arial" w:cs="Arial"/>
                <w:color w:val="000000"/>
                <w:sz w:val="24"/>
                <w:szCs w:val="24"/>
              </w:rPr>
            </w:pPr>
            <w:r w:rsidRPr="0025269F">
              <w:rPr>
                <w:rFonts w:ascii="Arial" w:hAnsi="Arial" w:cs="Arial"/>
                <w:color w:val="000000"/>
                <w:sz w:val="24"/>
                <w:szCs w:val="24"/>
              </w:rPr>
              <w:t>Beyond 2030</w:t>
            </w:r>
          </w:p>
        </w:tc>
        <w:tc>
          <w:tcPr>
            <w:tcW w:w="8165" w:type="dxa"/>
            <w:vAlign w:val="center"/>
          </w:tcPr>
          <w:p w14:paraId="34AF811F" w14:textId="132193AA" w:rsidR="008954E9" w:rsidRPr="0025269F" w:rsidRDefault="008954E9" w:rsidP="008954E9">
            <w:pPr>
              <w:rPr>
                <w:rFonts w:ascii="Arial" w:hAnsi="Arial" w:cs="Arial"/>
                <w:color w:val="000000"/>
                <w:sz w:val="24"/>
                <w:szCs w:val="24"/>
              </w:rPr>
            </w:pPr>
          </w:p>
        </w:tc>
      </w:tr>
    </w:tbl>
    <w:p w14:paraId="349C3F5D" w14:textId="1CAA74AF" w:rsidR="00E80BD7" w:rsidRPr="0025269F" w:rsidRDefault="00E80BD7" w:rsidP="00DE4802">
      <w:pPr>
        <w:spacing w:after="120" w:line="240" w:lineRule="auto"/>
        <w:rPr>
          <w:rFonts w:ascii="Arial" w:hAnsi="Arial" w:cs="Arial"/>
          <w:b/>
          <w:bCs/>
        </w:rPr>
      </w:pPr>
      <w:r w:rsidRPr="0025269F">
        <w:rPr>
          <w:rFonts w:ascii="Arial" w:hAnsi="Arial" w:cs="Arial"/>
          <w:b/>
          <w:bCs/>
        </w:rPr>
        <w:t>1</w:t>
      </w:r>
      <w:r w:rsidR="00785069" w:rsidRPr="0025269F">
        <w:rPr>
          <w:rFonts w:ascii="Arial" w:hAnsi="Arial" w:cs="Arial"/>
          <w:b/>
          <w:bCs/>
        </w:rPr>
        <w:t>1</w:t>
      </w:r>
      <w:r w:rsidRPr="0025269F">
        <w:rPr>
          <w:rFonts w:ascii="Arial" w:hAnsi="Arial" w:cs="Arial"/>
          <w:b/>
          <w:bCs/>
        </w:rPr>
        <w:t>. How long will it take to deliver?</w:t>
      </w:r>
    </w:p>
    <w:tbl>
      <w:tblPr>
        <w:tblStyle w:val="TableGrid"/>
        <w:tblW w:w="31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5020"/>
        <w:gridCol w:w="15559"/>
      </w:tblGrid>
      <w:tr w:rsidR="008954E9" w:rsidRPr="0025269F" w14:paraId="21438EAF" w14:textId="77777777" w:rsidTr="008954E9">
        <w:tc>
          <w:tcPr>
            <w:tcW w:w="993" w:type="dxa"/>
            <w:vAlign w:val="center"/>
          </w:tcPr>
          <w:p w14:paraId="461A6476" w14:textId="77777777" w:rsidR="008954E9" w:rsidRPr="0025269F" w:rsidRDefault="008954E9" w:rsidP="008954E9">
            <w:pPr>
              <w:rPr>
                <w:rFonts w:ascii="Arial" w:hAnsi="Arial" w:cs="Arial"/>
                <w:color w:val="000000"/>
                <w:sz w:val="24"/>
                <w:szCs w:val="24"/>
              </w:rPr>
            </w:pPr>
            <w:r w:rsidRPr="0025269F">
              <w:rPr>
                <w:rFonts w:ascii="Arial" w:hAnsi="Arial" w:cs="Arial"/>
                <w:noProof/>
                <w:color w:val="000000"/>
              </w:rPr>
              <w:drawing>
                <wp:inline distT="0" distB="0" distL="0" distR="0" wp14:anchorId="39F18EAE" wp14:editId="02FB80A8">
                  <wp:extent cx="335666" cy="335666"/>
                  <wp:effectExtent l="0" t="0" r="7620" b="7620"/>
                  <wp:docPr id="1524323809"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15020" w:type="dxa"/>
            <w:vAlign w:val="center"/>
          </w:tcPr>
          <w:p w14:paraId="1AEE2327" w14:textId="3169AAE0" w:rsidR="008954E9" w:rsidRPr="0025269F" w:rsidRDefault="008954E9" w:rsidP="008954E9">
            <w:pPr>
              <w:rPr>
                <w:rFonts w:ascii="Arial" w:hAnsi="Arial" w:cs="Arial"/>
                <w:color w:val="000000"/>
                <w:sz w:val="24"/>
                <w:szCs w:val="24"/>
              </w:rPr>
            </w:pPr>
            <w:r w:rsidRPr="0025269F">
              <w:rPr>
                <w:rFonts w:ascii="Arial" w:hAnsi="Arial" w:cs="Arial"/>
                <w:color w:val="000000"/>
                <w:sz w:val="24"/>
                <w:szCs w:val="24"/>
              </w:rPr>
              <w:t>Under 1 Year</w:t>
            </w:r>
          </w:p>
        </w:tc>
        <w:tc>
          <w:tcPr>
            <w:tcW w:w="15559" w:type="dxa"/>
            <w:vAlign w:val="center"/>
          </w:tcPr>
          <w:p w14:paraId="7D8CE53F" w14:textId="3FA79439" w:rsidR="008954E9" w:rsidRPr="0025269F" w:rsidRDefault="008954E9" w:rsidP="008954E9">
            <w:pPr>
              <w:rPr>
                <w:rFonts w:ascii="Arial" w:hAnsi="Arial" w:cs="Arial"/>
                <w:color w:val="000000"/>
                <w:sz w:val="24"/>
                <w:szCs w:val="24"/>
              </w:rPr>
            </w:pPr>
          </w:p>
        </w:tc>
      </w:tr>
      <w:tr w:rsidR="008954E9" w:rsidRPr="0025269F" w14:paraId="29E13989" w14:textId="77777777" w:rsidTr="008954E9">
        <w:tc>
          <w:tcPr>
            <w:tcW w:w="993" w:type="dxa"/>
            <w:vAlign w:val="center"/>
          </w:tcPr>
          <w:p w14:paraId="37C59F86" w14:textId="77777777" w:rsidR="008954E9" w:rsidRPr="0025269F" w:rsidRDefault="008954E9" w:rsidP="008954E9">
            <w:pPr>
              <w:rPr>
                <w:rFonts w:ascii="Arial" w:hAnsi="Arial" w:cs="Arial"/>
                <w:color w:val="000000"/>
                <w:sz w:val="24"/>
                <w:szCs w:val="24"/>
              </w:rPr>
            </w:pPr>
            <w:r w:rsidRPr="0025269F">
              <w:rPr>
                <w:rFonts w:ascii="Arial" w:hAnsi="Arial" w:cs="Arial"/>
                <w:noProof/>
                <w:color w:val="000000"/>
              </w:rPr>
              <w:drawing>
                <wp:inline distT="0" distB="0" distL="0" distR="0" wp14:anchorId="05835F89" wp14:editId="1BF4CE96">
                  <wp:extent cx="335666" cy="335666"/>
                  <wp:effectExtent l="0" t="0" r="7620" b="7620"/>
                  <wp:docPr id="164583331"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15020" w:type="dxa"/>
            <w:vAlign w:val="center"/>
          </w:tcPr>
          <w:p w14:paraId="09572A6E" w14:textId="3DCD1204" w:rsidR="008954E9" w:rsidRPr="0025269F" w:rsidRDefault="008954E9" w:rsidP="008954E9">
            <w:pPr>
              <w:rPr>
                <w:rFonts w:ascii="Arial" w:hAnsi="Arial" w:cs="Arial"/>
                <w:color w:val="000000"/>
                <w:sz w:val="24"/>
                <w:szCs w:val="24"/>
              </w:rPr>
            </w:pPr>
            <w:r w:rsidRPr="0025269F">
              <w:rPr>
                <w:rFonts w:ascii="Arial" w:hAnsi="Arial" w:cs="Arial"/>
                <w:color w:val="000000"/>
                <w:sz w:val="24"/>
                <w:szCs w:val="24"/>
              </w:rPr>
              <w:t>2-3 Years</w:t>
            </w:r>
          </w:p>
        </w:tc>
        <w:tc>
          <w:tcPr>
            <w:tcW w:w="15559" w:type="dxa"/>
            <w:vAlign w:val="center"/>
          </w:tcPr>
          <w:p w14:paraId="3385AA40" w14:textId="7A6ED7BB" w:rsidR="008954E9" w:rsidRPr="0025269F" w:rsidRDefault="008954E9" w:rsidP="008954E9">
            <w:pPr>
              <w:rPr>
                <w:rFonts w:ascii="Arial" w:hAnsi="Arial" w:cs="Arial"/>
                <w:color w:val="000000"/>
                <w:sz w:val="24"/>
                <w:szCs w:val="24"/>
              </w:rPr>
            </w:pPr>
          </w:p>
        </w:tc>
      </w:tr>
      <w:tr w:rsidR="008954E9" w:rsidRPr="0025269F" w14:paraId="6315247C" w14:textId="77777777" w:rsidTr="008954E9">
        <w:tc>
          <w:tcPr>
            <w:tcW w:w="993" w:type="dxa"/>
            <w:vAlign w:val="center"/>
          </w:tcPr>
          <w:p w14:paraId="4068FFE8" w14:textId="77777777" w:rsidR="008954E9" w:rsidRPr="0025269F" w:rsidRDefault="008954E9" w:rsidP="008954E9">
            <w:pPr>
              <w:rPr>
                <w:rFonts w:ascii="Arial" w:hAnsi="Arial" w:cs="Arial"/>
                <w:color w:val="000000"/>
                <w:sz w:val="24"/>
                <w:szCs w:val="24"/>
              </w:rPr>
            </w:pPr>
            <w:r w:rsidRPr="0025269F">
              <w:rPr>
                <w:rFonts w:ascii="Arial" w:hAnsi="Arial" w:cs="Arial"/>
                <w:noProof/>
                <w:color w:val="000000"/>
              </w:rPr>
              <w:drawing>
                <wp:inline distT="0" distB="0" distL="0" distR="0" wp14:anchorId="19A6035D" wp14:editId="10DBB7D4">
                  <wp:extent cx="335666" cy="335666"/>
                  <wp:effectExtent l="0" t="0" r="7620" b="7620"/>
                  <wp:docPr id="1409973982"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15020" w:type="dxa"/>
            <w:vAlign w:val="center"/>
          </w:tcPr>
          <w:p w14:paraId="05E5D2FA" w14:textId="7F38F798" w:rsidR="008954E9" w:rsidRPr="0025269F" w:rsidRDefault="008954E9" w:rsidP="008954E9">
            <w:pPr>
              <w:rPr>
                <w:rFonts w:ascii="Arial" w:hAnsi="Arial" w:cs="Arial"/>
                <w:color w:val="000000"/>
                <w:sz w:val="24"/>
                <w:szCs w:val="24"/>
              </w:rPr>
            </w:pPr>
            <w:r w:rsidRPr="0025269F">
              <w:rPr>
                <w:rFonts w:ascii="Arial" w:hAnsi="Arial" w:cs="Arial"/>
                <w:color w:val="000000"/>
                <w:sz w:val="24"/>
                <w:szCs w:val="24"/>
              </w:rPr>
              <w:t>3-5 Years</w:t>
            </w:r>
          </w:p>
        </w:tc>
        <w:tc>
          <w:tcPr>
            <w:tcW w:w="15559" w:type="dxa"/>
            <w:vAlign w:val="center"/>
          </w:tcPr>
          <w:p w14:paraId="172E3788" w14:textId="11DA7C78" w:rsidR="008954E9" w:rsidRPr="0025269F" w:rsidRDefault="008954E9" w:rsidP="008954E9">
            <w:pPr>
              <w:rPr>
                <w:rFonts w:ascii="Arial" w:hAnsi="Arial" w:cs="Arial"/>
                <w:color w:val="000000"/>
                <w:sz w:val="24"/>
                <w:szCs w:val="24"/>
              </w:rPr>
            </w:pPr>
          </w:p>
        </w:tc>
      </w:tr>
      <w:tr w:rsidR="008954E9" w:rsidRPr="0025269F" w14:paraId="743F42C6" w14:textId="77777777" w:rsidTr="008954E9">
        <w:tc>
          <w:tcPr>
            <w:tcW w:w="993" w:type="dxa"/>
            <w:vAlign w:val="center"/>
          </w:tcPr>
          <w:p w14:paraId="3D259F36" w14:textId="77777777" w:rsidR="008954E9" w:rsidRPr="0025269F" w:rsidRDefault="008954E9" w:rsidP="008954E9">
            <w:pPr>
              <w:rPr>
                <w:rFonts w:ascii="Arial" w:hAnsi="Arial" w:cs="Arial"/>
                <w:color w:val="000000"/>
                <w:sz w:val="24"/>
                <w:szCs w:val="24"/>
              </w:rPr>
            </w:pPr>
            <w:r w:rsidRPr="0025269F">
              <w:rPr>
                <w:rFonts w:ascii="Arial" w:hAnsi="Arial" w:cs="Arial"/>
                <w:noProof/>
                <w:color w:val="000000"/>
              </w:rPr>
              <w:drawing>
                <wp:inline distT="0" distB="0" distL="0" distR="0" wp14:anchorId="58280237" wp14:editId="11E9D109">
                  <wp:extent cx="335666" cy="335666"/>
                  <wp:effectExtent l="0" t="0" r="7620" b="7620"/>
                  <wp:docPr id="950779110"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15020" w:type="dxa"/>
            <w:vAlign w:val="center"/>
          </w:tcPr>
          <w:p w14:paraId="3CD2A51A" w14:textId="477F81BF" w:rsidR="008954E9" w:rsidRPr="0025269F" w:rsidRDefault="008954E9" w:rsidP="008954E9">
            <w:pPr>
              <w:rPr>
                <w:rFonts w:ascii="Arial" w:hAnsi="Arial" w:cs="Arial"/>
                <w:sz w:val="24"/>
                <w:szCs w:val="24"/>
              </w:rPr>
            </w:pPr>
            <w:r w:rsidRPr="0025269F">
              <w:rPr>
                <w:rFonts w:ascii="Arial" w:hAnsi="Arial" w:cs="Arial"/>
                <w:color w:val="000000"/>
                <w:sz w:val="24"/>
                <w:szCs w:val="24"/>
              </w:rPr>
              <w:t>5+ Years</w:t>
            </w:r>
          </w:p>
        </w:tc>
        <w:tc>
          <w:tcPr>
            <w:tcW w:w="15559" w:type="dxa"/>
            <w:vAlign w:val="center"/>
          </w:tcPr>
          <w:p w14:paraId="67599F40" w14:textId="11BDE3A3" w:rsidR="008954E9" w:rsidRPr="0025269F" w:rsidRDefault="008954E9" w:rsidP="008954E9">
            <w:pPr>
              <w:rPr>
                <w:rFonts w:ascii="Arial" w:hAnsi="Arial" w:cs="Arial"/>
                <w:sz w:val="24"/>
                <w:szCs w:val="24"/>
              </w:rPr>
            </w:pPr>
          </w:p>
        </w:tc>
      </w:tr>
    </w:tbl>
    <w:p w14:paraId="062567D8" w14:textId="22E7C4C0" w:rsidR="00E80BD7" w:rsidRPr="0025269F" w:rsidRDefault="00E80BD7" w:rsidP="00411C8A">
      <w:pPr>
        <w:spacing w:after="240" w:line="240" w:lineRule="auto"/>
        <w:rPr>
          <w:rFonts w:ascii="Arial" w:hAnsi="Arial" w:cs="Arial"/>
          <w:b/>
          <w:bCs/>
        </w:rPr>
      </w:pPr>
      <w:r w:rsidRPr="0025269F">
        <w:rPr>
          <w:rFonts w:ascii="Arial" w:eastAsia="Times New Roman" w:hAnsi="Arial" w:cs="Arial"/>
          <w:color w:val="000000"/>
        </w:rPr>
        <w:br/>
      </w:r>
      <w:r w:rsidRPr="0025269F">
        <w:rPr>
          <w:rFonts w:ascii="Arial" w:hAnsi="Arial" w:cs="Arial"/>
          <w:b/>
          <w:bCs/>
        </w:rPr>
        <w:t>1</w:t>
      </w:r>
      <w:r w:rsidR="00785069" w:rsidRPr="0025269F">
        <w:rPr>
          <w:rFonts w:ascii="Arial" w:hAnsi="Arial" w:cs="Arial"/>
          <w:b/>
          <w:bCs/>
        </w:rPr>
        <w:t>2</w:t>
      </w:r>
      <w:r w:rsidRPr="0025269F">
        <w:rPr>
          <w:rFonts w:ascii="Arial" w:hAnsi="Arial" w:cs="Arial"/>
          <w:b/>
          <w:bCs/>
        </w:rPr>
        <w:t>. What funding and how much do you require</w:t>
      </w:r>
      <w:r w:rsidR="00D667B1" w:rsidRPr="0025269F">
        <w:rPr>
          <w:rFonts w:ascii="Arial" w:hAnsi="Arial" w:cs="Arial"/>
          <w:b/>
          <w:bCs/>
        </w:rPr>
        <w:t xml:space="preserve"> from Pride </w:t>
      </w:r>
      <w:r w:rsidR="00A15710" w:rsidRPr="0025269F">
        <w:rPr>
          <w:rFonts w:ascii="Arial" w:hAnsi="Arial" w:cs="Arial"/>
          <w:b/>
          <w:bCs/>
        </w:rPr>
        <w:t>in Place</w:t>
      </w:r>
      <w:r w:rsidRPr="0025269F">
        <w:rPr>
          <w:rFonts w:ascii="Arial" w:hAnsi="Arial" w:cs="Arial"/>
          <w:b/>
          <w:bCs/>
        </w:rPr>
        <w:t xml:space="preserve">? </w:t>
      </w:r>
    </w:p>
    <w:p w14:paraId="2143D2DC" w14:textId="6E9252D0" w:rsidR="00EA71FB" w:rsidRPr="0025269F" w:rsidRDefault="00116C1F" w:rsidP="00116C1F">
      <w:pPr>
        <w:spacing w:after="120" w:line="240" w:lineRule="auto"/>
        <w:rPr>
          <w:rFonts w:ascii="Arial" w:eastAsia="Times New Roman" w:hAnsi="Arial" w:cs="Arial"/>
          <w:color w:val="000000"/>
        </w:rPr>
      </w:pPr>
      <w:r w:rsidRPr="0025269F">
        <w:rPr>
          <w:rFonts w:ascii="Arial" w:eastAsia="Times New Roman" w:hAnsi="Arial" w:cs="Arial"/>
          <w:color w:val="000000"/>
        </w:rPr>
        <w:t>Note: Capital projects are long-term investments creating or improving significant assets (like buildings, roads, equipment). Revenue projects are short-term, day-to-day operational expenses (like salaries, utilities, maintenance).</w:t>
      </w:r>
    </w:p>
    <w:p w14:paraId="7A6F686F" w14:textId="2B6C256A" w:rsidR="009475E8" w:rsidRPr="0025269F" w:rsidRDefault="009475E8" w:rsidP="009475E8">
      <w:pPr>
        <w:spacing w:before="120" w:after="0" w:line="240" w:lineRule="auto"/>
        <w:rPr>
          <w:rFonts w:ascii="Arial" w:eastAsia="Times New Roman" w:hAnsi="Arial" w:cs="Arial"/>
          <w:b/>
          <w:bCs/>
          <w:color w:val="000000"/>
          <w:kern w:val="0"/>
          <w:lang w:eastAsia="en-GB"/>
          <w14:ligatures w14:val="none"/>
        </w:rPr>
      </w:pPr>
      <w:r w:rsidRPr="0025269F">
        <w:rPr>
          <w:rFonts w:ascii="Arial" w:eastAsia="Times New Roman" w:hAnsi="Arial" w:cs="Arial"/>
          <w:b/>
          <w:bCs/>
          <w:color w:val="000000"/>
          <w:kern w:val="0"/>
          <w:lang w:eastAsia="en-GB"/>
          <w14:ligatures w14:val="none"/>
        </w:rPr>
        <w:t>Total Project:</w:t>
      </w:r>
    </w:p>
    <w:tbl>
      <w:tblPr>
        <w:tblStyle w:val="TableGrid"/>
        <w:tblW w:w="31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0438"/>
      </w:tblGrid>
      <w:tr w:rsidR="009475E8" w:rsidRPr="0025269F" w14:paraId="7726B34F" w14:textId="77777777">
        <w:tc>
          <w:tcPr>
            <w:tcW w:w="1134" w:type="dxa"/>
            <w:vAlign w:val="center"/>
          </w:tcPr>
          <w:p w14:paraId="1F06542A" w14:textId="77777777" w:rsidR="009475E8" w:rsidRPr="0025269F" w:rsidRDefault="009475E8">
            <w:pPr>
              <w:rPr>
                <w:rFonts w:ascii="Arial" w:hAnsi="Arial" w:cs="Arial"/>
                <w:color w:val="000000"/>
                <w:sz w:val="24"/>
                <w:szCs w:val="24"/>
              </w:rPr>
            </w:pPr>
            <w:r w:rsidRPr="0025269F">
              <w:rPr>
                <w:rFonts w:ascii="Arial" w:hAnsi="Arial" w:cs="Arial"/>
                <w:noProof/>
                <w:color w:val="000000"/>
              </w:rPr>
              <w:drawing>
                <wp:inline distT="0" distB="0" distL="0" distR="0" wp14:anchorId="2D51DF93" wp14:editId="38FAE25E">
                  <wp:extent cx="335666" cy="335666"/>
                  <wp:effectExtent l="0" t="0" r="7620" b="7620"/>
                  <wp:docPr id="2058075070"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30438" w:type="dxa"/>
            <w:vAlign w:val="center"/>
          </w:tcPr>
          <w:p w14:paraId="50D7856E" w14:textId="77777777" w:rsidR="009475E8" w:rsidRPr="0025269F" w:rsidRDefault="009475E8">
            <w:pPr>
              <w:rPr>
                <w:rFonts w:ascii="Arial" w:hAnsi="Arial" w:cs="Arial"/>
                <w:color w:val="000000"/>
                <w:sz w:val="24"/>
                <w:szCs w:val="24"/>
              </w:rPr>
            </w:pPr>
            <w:r w:rsidRPr="0025269F">
              <w:rPr>
                <w:rFonts w:ascii="Arial" w:hAnsi="Arial" w:cs="Arial"/>
                <w:color w:val="000000"/>
                <w:sz w:val="24"/>
                <w:szCs w:val="24"/>
              </w:rPr>
              <w:t>Capital</w:t>
            </w:r>
            <w:r w:rsidRPr="0025269F">
              <w:rPr>
                <w:rFonts w:ascii="Arial" w:hAnsi="Arial" w:cs="Arial"/>
                <w:color w:val="000000"/>
                <w:sz w:val="24"/>
                <w:szCs w:val="24"/>
              </w:rPr>
              <w:tab/>
            </w:r>
            <w:r w:rsidRPr="0025269F">
              <w:rPr>
                <w:rFonts w:ascii="Arial" w:hAnsi="Arial" w:cs="Arial"/>
                <w:color w:val="000000"/>
                <w:sz w:val="24"/>
                <w:szCs w:val="24"/>
              </w:rPr>
              <w:tab/>
            </w:r>
            <w:r w:rsidRPr="0025269F">
              <w:rPr>
                <w:rFonts w:ascii="Arial" w:hAnsi="Arial" w:cs="Arial"/>
                <w:sz w:val="24"/>
                <w:szCs w:val="24"/>
              </w:rPr>
              <w:t>£……</w:t>
            </w:r>
            <w:proofErr w:type="gramStart"/>
            <w:r w:rsidRPr="0025269F">
              <w:rPr>
                <w:rFonts w:ascii="Arial" w:hAnsi="Arial" w:cs="Arial"/>
                <w:sz w:val="24"/>
                <w:szCs w:val="24"/>
              </w:rPr>
              <w:t>…..</w:t>
            </w:r>
            <w:proofErr w:type="gramEnd"/>
          </w:p>
        </w:tc>
      </w:tr>
      <w:tr w:rsidR="009475E8" w:rsidRPr="0025269F" w14:paraId="1A00D757" w14:textId="77777777">
        <w:tc>
          <w:tcPr>
            <w:tcW w:w="1134" w:type="dxa"/>
            <w:vAlign w:val="center"/>
          </w:tcPr>
          <w:p w14:paraId="22B9E28D" w14:textId="77777777" w:rsidR="009475E8" w:rsidRPr="0025269F" w:rsidRDefault="009475E8">
            <w:pPr>
              <w:rPr>
                <w:rFonts w:ascii="Arial" w:hAnsi="Arial" w:cs="Arial"/>
                <w:color w:val="000000"/>
                <w:sz w:val="24"/>
                <w:szCs w:val="24"/>
              </w:rPr>
            </w:pPr>
            <w:r w:rsidRPr="0025269F">
              <w:rPr>
                <w:rFonts w:ascii="Arial" w:hAnsi="Arial" w:cs="Arial"/>
                <w:noProof/>
                <w:color w:val="000000"/>
              </w:rPr>
              <w:drawing>
                <wp:inline distT="0" distB="0" distL="0" distR="0" wp14:anchorId="0BCB136F" wp14:editId="08B5304A">
                  <wp:extent cx="335666" cy="335666"/>
                  <wp:effectExtent l="0" t="0" r="7620" b="7620"/>
                  <wp:docPr id="671091959"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30438" w:type="dxa"/>
            <w:vAlign w:val="center"/>
          </w:tcPr>
          <w:p w14:paraId="5034F0A5" w14:textId="77777777" w:rsidR="009475E8" w:rsidRPr="0025269F" w:rsidRDefault="009475E8">
            <w:pPr>
              <w:rPr>
                <w:rFonts w:ascii="Arial" w:hAnsi="Arial" w:cs="Arial"/>
                <w:color w:val="000000"/>
                <w:sz w:val="24"/>
                <w:szCs w:val="24"/>
              </w:rPr>
            </w:pPr>
            <w:r w:rsidRPr="0025269F">
              <w:rPr>
                <w:rFonts w:ascii="Arial" w:hAnsi="Arial" w:cs="Arial"/>
                <w:color w:val="000000"/>
                <w:sz w:val="24"/>
                <w:szCs w:val="24"/>
              </w:rPr>
              <w:t>Revenue</w:t>
            </w:r>
            <w:r w:rsidRPr="0025269F">
              <w:rPr>
                <w:rFonts w:ascii="Arial" w:hAnsi="Arial" w:cs="Arial"/>
                <w:color w:val="000000"/>
                <w:sz w:val="24"/>
                <w:szCs w:val="24"/>
              </w:rPr>
              <w:tab/>
            </w:r>
            <w:r w:rsidRPr="0025269F">
              <w:rPr>
                <w:rFonts w:ascii="Arial" w:hAnsi="Arial" w:cs="Arial"/>
                <w:color w:val="000000"/>
                <w:sz w:val="24"/>
                <w:szCs w:val="24"/>
              </w:rPr>
              <w:tab/>
            </w:r>
            <w:r w:rsidRPr="0025269F">
              <w:rPr>
                <w:rFonts w:ascii="Arial" w:hAnsi="Arial" w:cs="Arial"/>
                <w:sz w:val="24"/>
                <w:szCs w:val="24"/>
              </w:rPr>
              <w:t>£……</w:t>
            </w:r>
            <w:proofErr w:type="gramStart"/>
            <w:r w:rsidRPr="0025269F">
              <w:rPr>
                <w:rFonts w:ascii="Arial" w:hAnsi="Arial" w:cs="Arial"/>
                <w:sz w:val="24"/>
                <w:szCs w:val="24"/>
              </w:rPr>
              <w:t>…..</w:t>
            </w:r>
            <w:proofErr w:type="gramEnd"/>
          </w:p>
        </w:tc>
      </w:tr>
    </w:tbl>
    <w:p w14:paraId="24A89625" w14:textId="77777777" w:rsidR="00806321" w:rsidRDefault="00806321" w:rsidP="009475E8">
      <w:pPr>
        <w:spacing w:after="0" w:line="240" w:lineRule="auto"/>
        <w:rPr>
          <w:rFonts w:ascii="Arial" w:eastAsia="Times New Roman" w:hAnsi="Arial" w:cs="Arial"/>
          <w:b/>
          <w:bCs/>
          <w:color w:val="000000"/>
          <w:kern w:val="0"/>
          <w:lang w:eastAsia="en-GB"/>
          <w14:ligatures w14:val="none"/>
        </w:rPr>
      </w:pPr>
    </w:p>
    <w:p w14:paraId="45BDC828" w14:textId="0C153540" w:rsidR="008954E9" w:rsidRPr="0025269F" w:rsidRDefault="00DE4802" w:rsidP="009475E8">
      <w:pPr>
        <w:spacing w:after="0" w:line="240" w:lineRule="auto"/>
        <w:rPr>
          <w:rFonts w:ascii="Arial" w:eastAsia="Times New Roman" w:hAnsi="Arial" w:cs="Arial"/>
          <w:b/>
          <w:bCs/>
          <w:color w:val="000000"/>
          <w:kern w:val="0"/>
          <w:lang w:eastAsia="en-GB"/>
          <w14:ligatures w14:val="none"/>
        </w:rPr>
      </w:pPr>
      <w:r w:rsidRPr="0025269F">
        <w:rPr>
          <w:rFonts w:ascii="Arial" w:eastAsia="Times New Roman" w:hAnsi="Arial" w:cs="Arial"/>
          <w:b/>
          <w:bCs/>
          <w:color w:val="000000"/>
          <w:kern w:val="0"/>
          <w:lang w:eastAsia="en-GB"/>
          <w14:ligatures w14:val="none"/>
        </w:rPr>
        <w:t>Pride in Place Funding Required</w:t>
      </w:r>
      <w:r w:rsidR="009475E8" w:rsidRPr="0025269F">
        <w:rPr>
          <w:rFonts w:ascii="Arial" w:eastAsia="Times New Roman" w:hAnsi="Arial" w:cs="Arial"/>
          <w:b/>
          <w:bCs/>
          <w:color w:val="000000"/>
          <w:kern w:val="0"/>
          <w:lang w:eastAsia="en-GB"/>
          <w14:ligatures w14:val="none"/>
        </w:rPr>
        <w:t>:</w:t>
      </w:r>
    </w:p>
    <w:tbl>
      <w:tblPr>
        <w:tblStyle w:val="TableGrid"/>
        <w:tblW w:w="31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0438"/>
      </w:tblGrid>
      <w:tr w:rsidR="008954E9" w:rsidRPr="0025269F" w14:paraId="6E30F652" w14:textId="77777777" w:rsidTr="008D154B">
        <w:tc>
          <w:tcPr>
            <w:tcW w:w="1134" w:type="dxa"/>
            <w:vAlign w:val="center"/>
          </w:tcPr>
          <w:p w14:paraId="6ED9EB51" w14:textId="77777777" w:rsidR="008954E9" w:rsidRPr="0025269F" w:rsidRDefault="008954E9">
            <w:pPr>
              <w:rPr>
                <w:rFonts w:ascii="Arial" w:hAnsi="Arial" w:cs="Arial"/>
                <w:color w:val="000000"/>
                <w:sz w:val="24"/>
                <w:szCs w:val="24"/>
              </w:rPr>
            </w:pPr>
            <w:r w:rsidRPr="0025269F">
              <w:rPr>
                <w:rFonts w:ascii="Arial" w:hAnsi="Arial" w:cs="Arial"/>
                <w:noProof/>
                <w:color w:val="000000"/>
              </w:rPr>
              <w:drawing>
                <wp:inline distT="0" distB="0" distL="0" distR="0" wp14:anchorId="0811A9E2" wp14:editId="28AEFB99">
                  <wp:extent cx="335666" cy="335666"/>
                  <wp:effectExtent l="0" t="0" r="7620" b="7620"/>
                  <wp:docPr id="403183391"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30438" w:type="dxa"/>
            <w:vAlign w:val="center"/>
          </w:tcPr>
          <w:p w14:paraId="39257CC9" w14:textId="6EB5C7AD" w:rsidR="008954E9" w:rsidRPr="0025269F" w:rsidRDefault="008954E9">
            <w:pPr>
              <w:rPr>
                <w:rFonts w:ascii="Arial" w:hAnsi="Arial" w:cs="Arial"/>
                <w:color w:val="000000"/>
                <w:sz w:val="24"/>
                <w:szCs w:val="24"/>
              </w:rPr>
            </w:pPr>
            <w:r w:rsidRPr="0025269F">
              <w:rPr>
                <w:rFonts w:ascii="Arial" w:hAnsi="Arial" w:cs="Arial"/>
                <w:color w:val="000000"/>
                <w:sz w:val="24"/>
                <w:szCs w:val="24"/>
              </w:rPr>
              <w:t>Capital</w:t>
            </w:r>
            <w:r w:rsidRPr="0025269F">
              <w:rPr>
                <w:rFonts w:ascii="Arial" w:hAnsi="Arial" w:cs="Arial"/>
                <w:color w:val="000000"/>
                <w:sz w:val="24"/>
                <w:szCs w:val="24"/>
              </w:rPr>
              <w:tab/>
            </w:r>
            <w:r w:rsidRPr="0025269F">
              <w:rPr>
                <w:rFonts w:ascii="Arial" w:hAnsi="Arial" w:cs="Arial"/>
                <w:color w:val="000000"/>
                <w:sz w:val="24"/>
                <w:szCs w:val="24"/>
              </w:rPr>
              <w:tab/>
            </w:r>
            <w:r w:rsidRPr="0025269F">
              <w:rPr>
                <w:rFonts w:ascii="Arial" w:hAnsi="Arial" w:cs="Arial"/>
                <w:sz w:val="24"/>
                <w:szCs w:val="24"/>
              </w:rPr>
              <w:t>£……</w:t>
            </w:r>
            <w:proofErr w:type="gramStart"/>
            <w:r w:rsidRPr="0025269F">
              <w:rPr>
                <w:rFonts w:ascii="Arial" w:hAnsi="Arial" w:cs="Arial"/>
                <w:sz w:val="24"/>
                <w:szCs w:val="24"/>
              </w:rPr>
              <w:t>…..</w:t>
            </w:r>
            <w:proofErr w:type="gramEnd"/>
          </w:p>
        </w:tc>
      </w:tr>
      <w:tr w:rsidR="008954E9" w:rsidRPr="0025269F" w14:paraId="1A6D6C90" w14:textId="77777777" w:rsidTr="008D154B">
        <w:tc>
          <w:tcPr>
            <w:tcW w:w="1134" w:type="dxa"/>
            <w:vAlign w:val="center"/>
          </w:tcPr>
          <w:p w14:paraId="676696AE" w14:textId="77777777" w:rsidR="008954E9" w:rsidRPr="0025269F" w:rsidRDefault="008954E9">
            <w:pPr>
              <w:rPr>
                <w:rFonts w:ascii="Arial" w:hAnsi="Arial" w:cs="Arial"/>
                <w:color w:val="000000"/>
                <w:sz w:val="24"/>
                <w:szCs w:val="24"/>
              </w:rPr>
            </w:pPr>
            <w:r w:rsidRPr="0025269F">
              <w:rPr>
                <w:rFonts w:ascii="Arial" w:hAnsi="Arial" w:cs="Arial"/>
                <w:noProof/>
                <w:color w:val="000000"/>
              </w:rPr>
              <w:drawing>
                <wp:inline distT="0" distB="0" distL="0" distR="0" wp14:anchorId="5BF6F4C5" wp14:editId="2C1921C1">
                  <wp:extent cx="335666" cy="335666"/>
                  <wp:effectExtent l="0" t="0" r="7620" b="7620"/>
                  <wp:docPr id="1244789691"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30438" w:type="dxa"/>
            <w:vAlign w:val="center"/>
          </w:tcPr>
          <w:p w14:paraId="65AF8AD1" w14:textId="6405EA7B" w:rsidR="008954E9" w:rsidRPr="0025269F" w:rsidRDefault="008954E9">
            <w:pPr>
              <w:rPr>
                <w:rFonts w:ascii="Arial" w:hAnsi="Arial" w:cs="Arial"/>
                <w:color w:val="000000"/>
                <w:sz w:val="24"/>
                <w:szCs w:val="24"/>
              </w:rPr>
            </w:pPr>
            <w:r w:rsidRPr="0025269F">
              <w:rPr>
                <w:rFonts w:ascii="Arial" w:hAnsi="Arial" w:cs="Arial"/>
                <w:color w:val="000000"/>
                <w:sz w:val="24"/>
                <w:szCs w:val="24"/>
              </w:rPr>
              <w:t>Revenue</w:t>
            </w:r>
            <w:r w:rsidRPr="0025269F">
              <w:rPr>
                <w:rFonts w:ascii="Arial" w:hAnsi="Arial" w:cs="Arial"/>
                <w:color w:val="000000"/>
                <w:sz w:val="24"/>
                <w:szCs w:val="24"/>
              </w:rPr>
              <w:tab/>
            </w:r>
            <w:r w:rsidRPr="0025269F">
              <w:rPr>
                <w:rFonts w:ascii="Arial" w:hAnsi="Arial" w:cs="Arial"/>
                <w:color w:val="000000"/>
                <w:sz w:val="24"/>
                <w:szCs w:val="24"/>
              </w:rPr>
              <w:tab/>
            </w:r>
            <w:r w:rsidRPr="0025269F">
              <w:rPr>
                <w:rFonts w:ascii="Arial" w:hAnsi="Arial" w:cs="Arial"/>
                <w:sz w:val="24"/>
                <w:szCs w:val="24"/>
              </w:rPr>
              <w:t>£……</w:t>
            </w:r>
            <w:proofErr w:type="gramStart"/>
            <w:r w:rsidRPr="0025269F">
              <w:rPr>
                <w:rFonts w:ascii="Arial" w:hAnsi="Arial" w:cs="Arial"/>
                <w:sz w:val="24"/>
                <w:szCs w:val="24"/>
              </w:rPr>
              <w:t>…..</w:t>
            </w:r>
            <w:proofErr w:type="gramEnd"/>
          </w:p>
        </w:tc>
      </w:tr>
      <w:tr w:rsidR="008954E9" w:rsidRPr="0025269F" w14:paraId="5321A3C4" w14:textId="77777777" w:rsidTr="008D154B">
        <w:tc>
          <w:tcPr>
            <w:tcW w:w="1134" w:type="dxa"/>
            <w:vAlign w:val="center"/>
          </w:tcPr>
          <w:p w14:paraId="72EA94B8" w14:textId="2AA7495A" w:rsidR="009475E8" w:rsidRPr="0025269F" w:rsidRDefault="009475E8">
            <w:pPr>
              <w:rPr>
                <w:rFonts w:ascii="Arial" w:hAnsi="Arial" w:cs="Arial"/>
                <w:color w:val="000000"/>
                <w:sz w:val="24"/>
                <w:szCs w:val="24"/>
              </w:rPr>
            </w:pPr>
          </w:p>
        </w:tc>
        <w:tc>
          <w:tcPr>
            <w:tcW w:w="30438" w:type="dxa"/>
            <w:vAlign w:val="center"/>
          </w:tcPr>
          <w:p w14:paraId="2C5850D4" w14:textId="626A7831" w:rsidR="009475E8" w:rsidRPr="0025269F" w:rsidRDefault="009475E8">
            <w:pPr>
              <w:rPr>
                <w:rFonts w:ascii="Arial" w:hAnsi="Arial" w:cs="Arial"/>
                <w:color w:val="000000"/>
                <w:sz w:val="24"/>
                <w:szCs w:val="24"/>
              </w:rPr>
            </w:pPr>
          </w:p>
        </w:tc>
      </w:tr>
    </w:tbl>
    <w:p w14:paraId="7D4F37A7" w14:textId="672A09E4" w:rsidR="00E80BD7" w:rsidRPr="0025269F" w:rsidRDefault="00E80BD7" w:rsidP="00783D76">
      <w:pPr>
        <w:spacing w:after="240" w:line="240" w:lineRule="auto"/>
        <w:rPr>
          <w:rFonts w:ascii="Arial" w:hAnsi="Arial" w:cs="Arial"/>
          <w:b/>
          <w:bCs/>
        </w:rPr>
      </w:pPr>
      <w:r w:rsidRPr="0025269F">
        <w:rPr>
          <w:rFonts w:ascii="Arial" w:hAnsi="Arial" w:cs="Arial"/>
          <w:b/>
          <w:bCs/>
        </w:rPr>
        <w:t>1</w:t>
      </w:r>
      <w:r w:rsidR="00785069" w:rsidRPr="0025269F">
        <w:rPr>
          <w:rFonts w:ascii="Arial" w:hAnsi="Arial" w:cs="Arial"/>
          <w:b/>
          <w:bCs/>
        </w:rPr>
        <w:t>3</w:t>
      </w:r>
      <w:r w:rsidRPr="0025269F">
        <w:rPr>
          <w:rFonts w:ascii="Arial" w:hAnsi="Arial" w:cs="Arial"/>
          <w:b/>
          <w:bCs/>
        </w:rPr>
        <w:t xml:space="preserve">. How much </w:t>
      </w:r>
      <w:r w:rsidR="009475E8" w:rsidRPr="0025269F">
        <w:rPr>
          <w:rFonts w:ascii="Arial" w:hAnsi="Arial" w:cs="Arial"/>
          <w:b/>
          <w:bCs/>
        </w:rPr>
        <w:t xml:space="preserve">Pride in Place </w:t>
      </w:r>
      <w:r w:rsidR="00783D76" w:rsidRPr="0025269F">
        <w:rPr>
          <w:rFonts w:ascii="Arial" w:hAnsi="Arial" w:cs="Arial"/>
          <w:b/>
          <w:bCs/>
        </w:rPr>
        <w:t>funding do you expect to need e</w:t>
      </w:r>
      <w:r w:rsidRPr="0025269F">
        <w:rPr>
          <w:rFonts w:ascii="Arial" w:hAnsi="Arial" w:cs="Arial"/>
          <w:b/>
          <w:bCs/>
        </w:rPr>
        <w:t xml:space="preserve">ach year? </w:t>
      </w:r>
    </w:p>
    <w:tbl>
      <w:tblPr>
        <w:tblStyle w:val="TableGrid"/>
        <w:tblW w:w="0" w:type="auto"/>
        <w:tblLook w:val="04A0" w:firstRow="1" w:lastRow="0" w:firstColumn="1" w:lastColumn="0" w:noHBand="0" w:noVBand="1"/>
      </w:tblPr>
      <w:tblGrid>
        <w:gridCol w:w="1502"/>
        <w:gridCol w:w="1191"/>
        <w:gridCol w:w="1191"/>
        <w:gridCol w:w="1191"/>
        <w:gridCol w:w="1191"/>
        <w:gridCol w:w="1191"/>
      </w:tblGrid>
      <w:tr w:rsidR="00783D76" w:rsidRPr="0025269F" w14:paraId="0044FC29" w14:textId="77777777">
        <w:tc>
          <w:tcPr>
            <w:tcW w:w="1502" w:type="dxa"/>
            <w:shd w:val="clear" w:color="auto" w:fill="D9D9D9" w:themeFill="background1" w:themeFillShade="D9"/>
          </w:tcPr>
          <w:p w14:paraId="6316FFC5" w14:textId="77777777" w:rsidR="00783D76" w:rsidRPr="0025269F" w:rsidRDefault="00783D76" w:rsidP="00B56A12">
            <w:pPr>
              <w:rPr>
                <w:rFonts w:ascii="Arial" w:hAnsi="Arial" w:cs="Arial"/>
                <w:color w:val="000000"/>
                <w:sz w:val="24"/>
                <w:szCs w:val="24"/>
              </w:rPr>
            </w:pPr>
          </w:p>
        </w:tc>
        <w:tc>
          <w:tcPr>
            <w:tcW w:w="1191" w:type="dxa"/>
            <w:shd w:val="clear" w:color="auto" w:fill="D9D9D9" w:themeFill="background1" w:themeFillShade="D9"/>
            <w:vAlign w:val="center"/>
          </w:tcPr>
          <w:p w14:paraId="4FF6F2E5" w14:textId="77777777" w:rsidR="00783D76" w:rsidRPr="0025269F" w:rsidRDefault="00783D76" w:rsidP="00B56A12">
            <w:pPr>
              <w:rPr>
                <w:rFonts w:ascii="Arial" w:hAnsi="Arial" w:cs="Arial"/>
                <w:color w:val="000000"/>
                <w:sz w:val="24"/>
                <w:szCs w:val="24"/>
              </w:rPr>
            </w:pPr>
            <w:r w:rsidRPr="0025269F">
              <w:rPr>
                <w:rFonts w:ascii="Arial" w:hAnsi="Arial" w:cs="Arial"/>
                <w:color w:val="000000"/>
                <w:sz w:val="24"/>
                <w:szCs w:val="24"/>
              </w:rPr>
              <w:t>2</w:t>
            </w:r>
            <w:r w:rsidRPr="0025269F">
              <w:rPr>
                <w:rFonts w:ascii="Arial" w:hAnsi="Arial" w:cs="Arial"/>
                <w:sz w:val="24"/>
                <w:szCs w:val="24"/>
              </w:rPr>
              <w:t>026/27</w:t>
            </w:r>
          </w:p>
        </w:tc>
        <w:tc>
          <w:tcPr>
            <w:tcW w:w="1191" w:type="dxa"/>
            <w:shd w:val="clear" w:color="auto" w:fill="D9D9D9" w:themeFill="background1" w:themeFillShade="D9"/>
            <w:vAlign w:val="center"/>
          </w:tcPr>
          <w:p w14:paraId="4FD1212B" w14:textId="77777777" w:rsidR="00783D76" w:rsidRPr="0025269F" w:rsidRDefault="00783D76" w:rsidP="00B56A12">
            <w:pPr>
              <w:rPr>
                <w:rFonts w:ascii="Arial" w:hAnsi="Arial" w:cs="Arial"/>
                <w:color w:val="000000"/>
                <w:sz w:val="24"/>
                <w:szCs w:val="24"/>
              </w:rPr>
            </w:pPr>
            <w:r w:rsidRPr="0025269F">
              <w:rPr>
                <w:rFonts w:ascii="Arial" w:hAnsi="Arial" w:cs="Arial"/>
                <w:color w:val="000000"/>
                <w:sz w:val="24"/>
                <w:szCs w:val="24"/>
              </w:rPr>
              <w:t>2</w:t>
            </w:r>
            <w:r w:rsidRPr="0025269F">
              <w:rPr>
                <w:rFonts w:ascii="Arial" w:hAnsi="Arial" w:cs="Arial"/>
                <w:sz w:val="24"/>
                <w:szCs w:val="24"/>
              </w:rPr>
              <w:t>027/28</w:t>
            </w:r>
          </w:p>
        </w:tc>
        <w:tc>
          <w:tcPr>
            <w:tcW w:w="1191" w:type="dxa"/>
            <w:shd w:val="clear" w:color="auto" w:fill="D9D9D9" w:themeFill="background1" w:themeFillShade="D9"/>
            <w:vAlign w:val="center"/>
          </w:tcPr>
          <w:p w14:paraId="24F250A1" w14:textId="77777777" w:rsidR="00783D76" w:rsidRPr="0025269F" w:rsidRDefault="00783D76" w:rsidP="00B56A12">
            <w:pPr>
              <w:rPr>
                <w:rFonts w:ascii="Arial" w:hAnsi="Arial" w:cs="Arial"/>
                <w:color w:val="000000"/>
                <w:sz w:val="24"/>
                <w:szCs w:val="24"/>
              </w:rPr>
            </w:pPr>
            <w:r w:rsidRPr="0025269F">
              <w:rPr>
                <w:rFonts w:ascii="Arial" w:hAnsi="Arial" w:cs="Arial"/>
                <w:color w:val="000000"/>
                <w:sz w:val="24"/>
                <w:szCs w:val="24"/>
              </w:rPr>
              <w:t>2</w:t>
            </w:r>
            <w:r w:rsidRPr="0025269F">
              <w:rPr>
                <w:rFonts w:ascii="Arial" w:hAnsi="Arial" w:cs="Arial"/>
                <w:sz w:val="24"/>
                <w:szCs w:val="24"/>
              </w:rPr>
              <w:t>028/29</w:t>
            </w:r>
          </w:p>
        </w:tc>
        <w:tc>
          <w:tcPr>
            <w:tcW w:w="1191" w:type="dxa"/>
            <w:shd w:val="clear" w:color="auto" w:fill="D9D9D9" w:themeFill="background1" w:themeFillShade="D9"/>
            <w:vAlign w:val="center"/>
          </w:tcPr>
          <w:p w14:paraId="7F0BFA70" w14:textId="77777777" w:rsidR="00783D76" w:rsidRPr="0025269F" w:rsidRDefault="00783D76" w:rsidP="00B56A12">
            <w:pPr>
              <w:rPr>
                <w:rFonts w:ascii="Arial" w:hAnsi="Arial" w:cs="Arial"/>
                <w:color w:val="000000"/>
                <w:sz w:val="24"/>
                <w:szCs w:val="24"/>
              </w:rPr>
            </w:pPr>
            <w:r w:rsidRPr="0025269F">
              <w:rPr>
                <w:rFonts w:ascii="Arial" w:hAnsi="Arial" w:cs="Arial"/>
                <w:color w:val="000000"/>
                <w:sz w:val="24"/>
                <w:szCs w:val="24"/>
              </w:rPr>
              <w:t>2029/30</w:t>
            </w:r>
          </w:p>
        </w:tc>
        <w:tc>
          <w:tcPr>
            <w:tcW w:w="1191" w:type="dxa"/>
            <w:shd w:val="clear" w:color="auto" w:fill="D9D9D9" w:themeFill="background1" w:themeFillShade="D9"/>
            <w:vAlign w:val="center"/>
          </w:tcPr>
          <w:p w14:paraId="0993A59C" w14:textId="77777777" w:rsidR="00783D76" w:rsidRPr="0025269F" w:rsidRDefault="00783D76" w:rsidP="00B56A12">
            <w:pPr>
              <w:rPr>
                <w:rFonts w:ascii="Arial" w:hAnsi="Arial" w:cs="Arial"/>
                <w:color w:val="000000"/>
                <w:sz w:val="24"/>
                <w:szCs w:val="24"/>
              </w:rPr>
            </w:pPr>
            <w:r w:rsidRPr="0025269F">
              <w:rPr>
                <w:rFonts w:ascii="Arial" w:hAnsi="Arial" w:cs="Arial"/>
                <w:color w:val="000000"/>
                <w:sz w:val="24"/>
                <w:szCs w:val="24"/>
              </w:rPr>
              <w:t>Beyond 2030</w:t>
            </w:r>
          </w:p>
        </w:tc>
      </w:tr>
      <w:tr w:rsidR="00783D76" w:rsidRPr="0025269F" w14:paraId="638DCA86" w14:textId="77777777">
        <w:trPr>
          <w:trHeight w:val="454"/>
        </w:trPr>
        <w:tc>
          <w:tcPr>
            <w:tcW w:w="1502" w:type="dxa"/>
            <w:vAlign w:val="center"/>
          </w:tcPr>
          <w:p w14:paraId="718A63FE" w14:textId="77777777" w:rsidR="00783D76" w:rsidRPr="0025269F" w:rsidRDefault="00783D76" w:rsidP="00B56A12">
            <w:pPr>
              <w:rPr>
                <w:rFonts w:ascii="Arial" w:hAnsi="Arial" w:cs="Arial"/>
                <w:b/>
                <w:bCs/>
                <w:color w:val="000000"/>
                <w:sz w:val="24"/>
                <w:szCs w:val="24"/>
              </w:rPr>
            </w:pPr>
            <w:r w:rsidRPr="0025269F">
              <w:rPr>
                <w:rFonts w:ascii="Arial" w:hAnsi="Arial" w:cs="Arial"/>
                <w:color w:val="000000"/>
                <w:sz w:val="24"/>
                <w:szCs w:val="24"/>
              </w:rPr>
              <w:t>Capital</w:t>
            </w:r>
          </w:p>
        </w:tc>
        <w:tc>
          <w:tcPr>
            <w:tcW w:w="1191" w:type="dxa"/>
            <w:vAlign w:val="center"/>
          </w:tcPr>
          <w:p w14:paraId="3E187B79" w14:textId="77777777" w:rsidR="00783D76" w:rsidRPr="0025269F" w:rsidRDefault="00783D76" w:rsidP="00B56A12">
            <w:pPr>
              <w:rPr>
                <w:rFonts w:ascii="Arial" w:hAnsi="Arial" w:cs="Arial"/>
                <w:b/>
                <w:bCs/>
                <w:color w:val="000000"/>
                <w:sz w:val="24"/>
                <w:szCs w:val="24"/>
              </w:rPr>
            </w:pPr>
          </w:p>
        </w:tc>
        <w:tc>
          <w:tcPr>
            <w:tcW w:w="1191" w:type="dxa"/>
            <w:vAlign w:val="center"/>
          </w:tcPr>
          <w:p w14:paraId="4C459F7B" w14:textId="77777777" w:rsidR="00783D76" w:rsidRPr="0025269F" w:rsidRDefault="00783D76" w:rsidP="00B56A12">
            <w:pPr>
              <w:rPr>
                <w:rFonts w:ascii="Arial" w:hAnsi="Arial" w:cs="Arial"/>
                <w:b/>
                <w:bCs/>
                <w:color w:val="000000"/>
                <w:sz w:val="24"/>
                <w:szCs w:val="24"/>
              </w:rPr>
            </w:pPr>
          </w:p>
        </w:tc>
        <w:tc>
          <w:tcPr>
            <w:tcW w:w="1191" w:type="dxa"/>
            <w:vAlign w:val="center"/>
          </w:tcPr>
          <w:p w14:paraId="26041950" w14:textId="77777777" w:rsidR="00783D76" w:rsidRPr="0025269F" w:rsidRDefault="00783D76" w:rsidP="00B56A12">
            <w:pPr>
              <w:rPr>
                <w:rFonts w:ascii="Arial" w:hAnsi="Arial" w:cs="Arial"/>
                <w:b/>
                <w:bCs/>
                <w:color w:val="000000"/>
                <w:sz w:val="24"/>
                <w:szCs w:val="24"/>
              </w:rPr>
            </w:pPr>
          </w:p>
        </w:tc>
        <w:tc>
          <w:tcPr>
            <w:tcW w:w="1191" w:type="dxa"/>
            <w:vAlign w:val="center"/>
          </w:tcPr>
          <w:p w14:paraId="064BCD8F" w14:textId="77777777" w:rsidR="00783D76" w:rsidRPr="0025269F" w:rsidRDefault="00783D76" w:rsidP="00B56A12">
            <w:pPr>
              <w:rPr>
                <w:rFonts w:ascii="Arial" w:hAnsi="Arial" w:cs="Arial"/>
                <w:b/>
                <w:bCs/>
                <w:color w:val="000000"/>
                <w:sz w:val="24"/>
                <w:szCs w:val="24"/>
              </w:rPr>
            </w:pPr>
          </w:p>
        </w:tc>
        <w:tc>
          <w:tcPr>
            <w:tcW w:w="1191" w:type="dxa"/>
            <w:vAlign w:val="center"/>
          </w:tcPr>
          <w:p w14:paraId="2519A2F8" w14:textId="77777777" w:rsidR="00783D76" w:rsidRPr="0025269F" w:rsidRDefault="00783D76" w:rsidP="00B56A12">
            <w:pPr>
              <w:rPr>
                <w:rFonts w:ascii="Arial" w:hAnsi="Arial" w:cs="Arial"/>
                <w:b/>
                <w:bCs/>
                <w:color w:val="000000"/>
                <w:sz w:val="24"/>
                <w:szCs w:val="24"/>
              </w:rPr>
            </w:pPr>
          </w:p>
        </w:tc>
      </w:tr>
      <w:tr w:rsidR="00783D76" w:rsidRPr="0025269F" w14:paraId="37433956" w14:textId="77777777">
        <w:trPr>
          <w:trHeight w:val="454"/>
        </w:trPr>
        <w:tc>
          <w:tcPr>
            <w:tcW w:w="1502" w:type="dxa"/>
            <w:vAlign w:val="center"/>
          </w:tcPr>
          <w:p w14:paraId="519F6CFE" w14:textId="77777777" w:rsidR="00783D76" w:rsidRPr="0025269F" w:rsidRDefault="00783D76" w:rsidP="00B56A12">
            <w:pPr>
              <w:rPr>
                <w:rFonts w:ascii="Arial" w:hAnsi="Arial" w:cs="Arial"/>
                <w:b/>
                <w:bCs/>
                <w:color w:val="000000"/>
                <w:sz w:val="24"/>
                <w:szCs w:val="24"/>
              </w:rPr>
            </w:pPr>
            <w:r w:rsidRPr="0025269F">
              <w:rPr>
                <w:rFonts w:ascii="Arial" w:hAnsi="Arial" w:cs="Arial"/>
                <w:color w:val="000000"/>
                <w:sz w:val="24"/>
                <w:szCs w:val="24"/>
              </w:rPr>
              <w:t>Revenue</w:t>
            </w:r>
          </w:p>
        </w:tc>
        <w:tc>
          <w:tcPr>
            <w:tcW w:w="1191" w:type="dxa"/>
            <w:vAlign w:val="center"/>
          </w:tcPr>
          <w:p w14:paraId="671D24C0" w14:textId="77777777" w:rsidR="00783D76" w:rsidRPr="0025269F" w:rsidRDefault="00783D76" w:rsidP="00B56A12">
            <w:pPr>
              <w:rPr>
                <w:rFonts w:ascii="Arial" w:hAnsi="Arial" w:cs="Arial"/>
                <w:b/>
                <w:bCs/>
                <w:color w:val="000000"/>
                <w:sz w:val="24"/>
                <w:szCs w:val="24"/>
              </w:rPr>
            </w:pPr>
          </w:p>
        </w:tc>
        <w:tc>
          <w:tcPr>
            <w:tcW w:w="1191" w:type="dxa"/>
            <w:vAlign w:val="center"/>
          </w:tcPr>
          <w:p w14:paraId="6417C352" w14:textId="77777777" w:rsidR="00783D76" w:rsidRPr="0025269F" w:rsidRDefault="00783D76" w:rsidP="00B56A12">
            <w:pPr>
              <w:rPr>
                <w:rFonts w:ascii="Arial" w:hAnsi="Arial" w:cs="Arial"/>
                <w:b/>
                <w:bCs/>
                <w:color w:val="000000"/>
                <w:sz w:val="24"/>
                <w:szCs w:val="24"/>
              </w:rPr>
            </w:pPr>
          </w:p>
        </w:tc>
        <w:tc>
          <w:tcPr>
            <w:tcW w:w="1191" w:type="dxa"/>
            <w:vAlign w:val="center"/>
          </w:tcPr>
          <w:p w14:paraId="7EAD1E5E" w14:textId="77777777" w:rsidR="00783D76" w:rsidRPr="0025269F" w:rsidRDefault="00783D76" w:rsidP="00B56A12">
            <w:pPr>
              <w:rPr>
                <w:rFonts w:ascii="Arial" w:hAnsi="Arial" w:cs="Arial"/>
                <w:b/>
                <w:bCs/>
                <w:color w:val="000000"/>
                <w:sz w:val="24"/>
                <w:szCs w:val="24"/>
              </w:rPr>
            </w:pPr>
          </w:p>
        </w:tc>
        <w:tc>
          <w:tcPr>
            <w:tcW w:w="1191" w:type="dxa"/>
            <w:vAlign w:val="center"/>
          </w:tcPr>
          <w:p w14:paraId="5272E679" w14:textId="77777777" w:rsidR="00783D76" w:rsidRPr="0025269F" w:rsidRDefault="00783D76" w:rsidP="00B56A12">
            <w:pPr>
              <w:rPr>
                <w:rFonts w:ascii="Arial" w:hAnsi="Arial" w:cs="Arial"/>
                <w:b/>
                <w:bCs/>
                <w:color w:val="000000"/>
                <w:sz w:val="24"/>
                <w:szCs w:val="24"/>
              </w:rPr>
            </w:pPr>
          </w:p>
        </w:tc>
        <w:tc>
          <w:tcPr>
            <w:tcW w:w="1191" w:type="dxa"/>
            <w:vAlign w:val="center"/>
          </w:tcPr>
          <w:p w14:paraId="1D008035" w14:textId="77777777" w:rsidR="00783D76" w:rsidRPr="0025269F" w:rsidRDefault="00783D76" w:rsidP="00B56A12">
            <w:pPr>
              <w:rPr>
                <w:rFonts w:ascii="Arial" w:hAnsi="Arial" w:cs="Arial"/>
                <w:b/>
                <w:bCs/>
                <w:color w:val="000000"/>
                <w:sz w:val="24"/>
                <w:szCs w:val="24"/>
              </w:rPr>
            </w:pPr>
          </w:p>
        </w:tc>
      </w:tr>
    </w:tbl>
    <w:p w14:paraId="598EE304" w14:textId="77777777" w:rsidR="00785069" w:rsidRPr="0025269F" w:rsidRDefault="00785069" w:rsidP="00B56A12">
      <w:pPr>
        <w:spacing w:after="0" w:line="240" w:lineRule="auto"/>
        <w:rPr>
          <w:rFonts w:ascii="Arial" w:hAnsi="Arial" w:cs="Arial"/>
          <w:b/>
          <w:bCs/>
        </w:rPr>
      </w:pPr>
    </w:p>
    <w:p w14:paraId="28FB680B" w14:textId="392F63D1" w:rsidR="00E80BD7" w:rsidRPr="0025269F" w:rsidRDefault="00E80BD7" w:rsidP="00DE4802">
      <w:pPr>
        <w:spacing w:before="120" w:after="0" w:line="240" w:lineRule="auto"/>
        <w:rPr>
          <w:rFonts w:ascii="Arial" w:eastAsia="Times New Roman" w:hAnsi="Arial" w:cs="Arial"/>
          <w:color w:val="000000"/>
        </w:rPr>
      </w:pPr>
      <w:r w:rsidRPr="0025269F">
        <w:rPr>
          <w:rFonts w:ascii="Arial" w:hAnsi="Arial" w:cs="Arial"/>
          <w:b/>
          <w:bCs/>
        </w:rPr>
        <w:t>1</w:t>
      </w:r>
      <w:r w:rsidR="00785069" w:rsidRPr="0025269F">
        <w:rPr>
          <w:rFonts w:ascii="Arial" w:hAnsi="Arial" w:cs="Arial"/>
          <w:b/>
          <w:bCs/>
        </w:rPr>
        <w:t>4</w:t>
      </w:r>
      <w:r w:rsidRPr="0025269F">
        <w:rPr>
          <w:rFonts w:ascii="Arial" w:hAnsi="Arial" w:cs="Arial"/>
          <w:b/>
          <w:bCs/>
        </w:rPr>
        <w:t xml:space="preserve">. Are you aware of any </w:t>
      </w:r>
      <w:r w:rsidRPr="0025269F">
        <w:rPr>
          <w:rFonts w:ascii="Arial" w:hAnsi="Arial" w:cs="Arial"/>
          <w:b/>
          <w:bCs/>
          <w:u w:val="single"/>
        </w:rPr>
        <w:t>match funding</w:t>
      </w:r>
      <w:r w:rsidRPr="0025269F">
        <w:rPr>
          <w:rFonts w:ascii="Arial" w:hAnsi="Arial" w:cs="Arial"/>
          <w:b/>
          <w:bCs/>
        </w:rPr>
        <w:t xml:space="preserve"> that could be used to support delivery of your project?</w:t>
      </w:r>
      <w:r w:rsidRPr="0025269F">
        <w:rPr>
          <w:rFonts w:ascii="Arial" w:hAnsi="Arial" w:cs="Arial"/>
          <w:b/>
          <w:bCs/>
        </w:rPr>
        <w:br/>
      </w:r>
      <w:r w:rsidRPr="0025269F">
        <w:rPr>
          <w:rFonts w:ascii="Arial" w:eastAsia="Times New Roman" w:hAnsi="Arial" w:cs="Arial"/>
          <w:color w:val="000000"/>
        </w:rPr>
        <w:t>This could be existing or future funding. It may come from public, private or third sector sources.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720"/>
        <w:gridCol w:w="844"/>
      </w:tblGrid>
      <w:tr w:rsidR="008954E9" w:rsidRPr="0025269F" w14:paraId="5D93E2D7" w14:textId="77777777" w:rsidTr="008954E9">
        <w:trPr>
          <w:trHeight w:val="225"/>
          <w:tblCellSpacing w:w="10" w:type="dxa"/>
        </w:trPr>
        <w:tc>
          <w:tcPr>
            <w:tcW w:w="447" w:type="dxa"/>
            <w:tcMar>
              <w:top w:w="75" w:type="dxa"/>
              <w:left w:w="75" w:type="dxa"/>
              <w:bottom w:w="75" w:type="dxa"/>
              <w:right w:w="75" w:type="dxa"/>
            </w:tcMar>
            <w:vAlign w:val="center"/>
            <w:hideMark/>
          </w:tcPr>
          <w:p w14:paraId="4FD332A1" w14:textId="4F679FD2" w:rsidR="008954E9" w:rsidRPr="0025269F" w:rsidRDefault="008954E9" w:rsidP="008954E9">
            <w:pPr>
              <w:spacing w:after="0" w:line="240" w:lineRule="auto"/>
              <w:rPr>
                <w:rFonts w:ascii="Arial" w:eastAsia="Times New Roman" w:hAnsi="Arial" w:cs="Arial"/>
                <w:color w:val="000000"/>
              </w:rPr>
            </w:pPr>
            <w:r w:rsidRPr="0025269F">
              <w:rPr>
                <w:rFonts w:ascii="Arial" w:eastAsia="Times New Roman" w:hAnsi="Arial" w:cs="Arial"/>
                <w:noProof/>
                <w:color w:val="000000"/>
              </w:rPr>
              <w:drawing>
                <wp:inline distT="0" distB="0" distL="0" distR="0" wp14:anchorId="556B095D" wp14:editId="065318F8">
                  <wp:extent cx="335666" cy="335666"/>
                  <wp:effectExtent l="0" t="0" r="7620" b="7620"/>
                  <wp:docPr id="1164528653"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0" w:type="auto"/>
            <w:tcMar>
              <w:top w:w="105" w:type="dxa"/>
              <w:left w:w="20" w:type="dxa"/>
              <w:bottom w:w="20" w:type="dxa"/>
              <w:right w:w="20" w:type="dxa"/>
            </w:tcMar>
            <w:vAlign w:val="center"/>
            <w:hideMark/>
          </w:tcPr>
          <w:p w14:paraId="744A3303" w14:textId="5510E753" w:rsidR="008954E9" w:rsidRPr="0025269F" w:rsidRDefault="008954E9" w:rsidP="008954E9">
            <w:pPr>
              <w:spacing w:after="0" w:line="240" w:lineRule="auto"/>
              <w:rPr>
                <w:rFonts w:ascii="Arial" w:eastAsia="Times New Roman" w:hAnsi="Arial" w:cs="Arial"/>
                <w:color w:val="000000"/>
              </w:rPr>
            </w:pPr>
            <w:r w:rsidRPr="0025269F">
              <w:rPr>
                <w:rFonts w:ascii="Arial" w:eastAsia="Times New Roman" w:hAnsi="Arial" w:cs="Arial"/>
                <w:color w:val="000000"/>
              </w:rPr>
              <w:t xml:space="preserve">Yes </w:t>
            </w:r>
          </w:p>
        </w:tc>
      </w:tr>
      <w:tr w:rsidR="008954E9" w:rsidRPr="0025269F" w14:paraId="69AB7B61" w14:textId="77777777" w:rsidTr="008954E9">
        <w:trPr>
          <w:trHeight w:val="225"/>
          <w:tblCellSpacing w:w="10" w:type="dxa"/>
        </w:trPr>
        <w:tc>
          <w:tcPr>
            <w:tcW w:w="447" w:type="dxa"/>
            <w:tcMar>
              <w:top w:w="75" w:type="dxa"/>
              <w:left w:w="75" w:type="dxa"/>
              <w:bottom w:w="75" w:type="dxa"/>
              <w:right w:w="75" w:type="dxa"/>
            </w:tcMar>
            <w:vAlign w:val="center"/>
            <w:hideMark/>
          </w:tcPr>
          <w:p w14:paraId="0D72298D" w14:textId="6BB9B83E" w:rsidR="008954E9" w:rsidRPr="0025269F" w:rsidRDefault="008954E9" w:rsidP="008954E9">
            <w:pPr>
              <w:spacing w:after="0" w:line="240" w:lineRule="auto"/>
              <w:rPr>
                <w:rFonts w:ascii="Arial" w:eastAsia="Times New Roman" w:hAnsi="Arial" w:cs="Arial"/>
                <w:color w:val="000000"/>
              </w:rPr>
            </w:pPr>
            <w:r w:rsidRPr="0025269F">
              <w:rPr>
                <w:rFonts w:ascii="Arial" w:eastAsia="Times New Roman" w:hAnsi="Arial" w:cs="Arial"/>
                <w:noProof/>
                <w:color w:val="000000"/>
              </w:rPr>
              <w:drawing>
                <wp:inline distT="0" distB="0" distL="0" distR="0" wp14:anchorId="4EDE1038" wp14:editId="38210B30">
                  <wp:extent cx="335666" cy="335666"/>
                  <wp:effectExtent l="0" t="0" r="7620" b="7620"/>
                  <wp:docPr id="1541848834"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0" w:type="auto"/>
            <w:tcMar>
              <w:top w:w="105" w:type="dxa"/>
              <w:left w:w="20" w:type="dxa"/>
              <w:bottom w:w="20" w:type="dxa"/>
              <w:right w:w="20" w:type="dxa"/>
            </w:tcMar>
            <w:vAlign w:val="center"/>
            <w:hideMark/>
          </w:tcPr>
          <w:p w14:paraId="6FB0B8B9" w14:textId="00FFB165" w:rsidR="008954E9" w:rsidRPr="0025269F" w:rsidRDefault="008954E9" w:rsidP="008954E9">
            <w:pPr>
              <w:spacing w:after="0" w:line="240" w:lineRule="auto"/>
              <w:rPr>
                <w:rFonts w:ascii="Arial" w:eastAsia="Times New Roman" w:hAnsi="Arial" w:cs="Arial"/>
                <w:color w:val="000000"/>
              </w:rPr>
            </w:pPr>
            <w:r w:rsidRPr="0025269F">
              <w:rPr>
                <w:rFonts w:ascii="Arial" w:eastAsia="Times New Roman" w:hAnsi="Arial" w:cs="Arial"/>
                <w:color w:val="000000"/>
              </w:rPr>
              <w:t xml:space="preserve">No </w:t>
            </w:r>
          </w:p>
        </w:tc>
      </w:tr>
      <w:tr w:rsidR="008954E9" w:rsidRPr="0025269F" w14:paraId="5A4E68ED" w14:textId="77777777" w:rsidTr="008954E9">
        <w:trPr>
          <w:trHeight w:val="225"/>
          <w:tblCellSpacing w:w="10" w:type="dxa"/>
        </w:trPr>
        <w:tc>
          <w:tcPr>
            <w:tcW w:w="447" w:type="dxa"/>
            <w:tcMar>
              <w:top w:w="75" w:type="dxa"/>
              <w:left w:w="75" w:type="dxa"/>
              <w:bottom w:w="75" w:type="dxa"/>
              <w:right w:w="75" w:type="dxa"/>
            </w:tcMar>
            <w:vAlign w:val="center"/>
            <w:hideMark/>
          </w:tcPr>
          <w:p w14:paraId="72A920E9" w14:textId="7C44254E" w:rsidR="008954E9" w:rsidRPr="0025269F" w:rsidRDefault="008954E9" w:rsidP="008954E9">
            <w:pPr>
              <w:spacing w:after="0" w:line="240" w:lineRule="auto"/>
              <w:rPr>
                <w:rFonts w:ascii="Arial" w:eastAsia="Times New Roman" w:hAnsi="Arial" w:cs="Arial"/>
                <w:color w:val="000000"/>
              </w:rPr>
            </w:pPr>
            <w:r w:rsidRPr="0025269F">
              <w:rPr>
                <w:rFonts w:ascii="Arial" w:eastAsia="Times New Roman" w:hAnsi="Arial" w:cs="Arial"/>
                <w:noProof/>
                <w:color w:val="000000"/>
              </w:rPr>
              <w:drawing>
                <wp:inline distT="0" distB="0" distL="0" distR="0" wp14:anchorId="5D582642" wp14:editId="19C094CF">
                  <wp:extent cx="335666" cy="335666"/>
                  <wp:effectExtent l="0" t="0" r="7620" b="7620"/>
                  <wp:docPr id="84086607"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0" w:type="auto"/>
            <w:tcMar>
              <w:top w:w="105" w:type="dxa"/>
              <w:left w:w="20" w:type="dxa"/>
              <w:bottom w:w="20" w:type="dxa"/>
              <w:right w:w="20" w:type="dxa"/>
            </w:tcMar>
            <w:vAlign w:val="center"/>
            <w:hideMark/>
          </w:tcPr>
          <w:p w14:paraId="5D608154" w14:textId="3856E764" w:rsidR="008954E9" w:rsidRPr="0025269F" w:rsidRDefault="008954E9" w:rsidP="008954E9">
            <w:pPr>
              <w:spacing w:after="0" w:line="240" w:lineRule="auto"/>
              <w:rPr>
                <w:rFonts w:ascii="Arial" w:eastAsia="Times New Roman" w:hAnsi="Arial" w:cs="Arial"/>
                <w:color w:val="000000"/>
              </w:rPr>
            </w:pPr>
            <w:r w:rsidRPr="0025269F">
              <w:rPr>
                <w:rFonts w:ascii="Arial" w:eastAsia="Times New Roman" w:hAnsi="Arial" w:cs="Arial"/>
                <w:color w:val="000000"/>
              </w:rPr>
              <w:t>Unsure</w:t>
            </w:r>
          </w:p>
        </w:tc>
      </w:tr>
    </w:tbl>
    <w:p w14:paraId="0D1C3E24" w14:textId="77777777" w:rsidR="00E80BD7" w:rsidRPr="0025269F" w:rsidRDefault="00E80BD7" w:rsidP="00B56A12">
      <w:pPr>
        <w:spacing w:after="0" w:line="240" w:lineRule="auto"/>
        <w:rPr>
          <w:rFonts w:ascii="Arial" w:eastAsia="Times New Roman" w:hAnsi="Arial" w:cs="Arial"/>
          <w:color w:val="000000"/>
        </w:rPr>
      </w:pPr>
    </w:p>
    <w:p w14:paraId="0F88B017" w14:textId="4C90506E" w:rsidR="00E80BD7" w:rsidRPr="0025269F" w:rsidRDefault="00E80BD7" w:rsidP="00B56A12">
      <w:pPr>
        <w:spacing w:after="0" w:line="240" w:lineRule="auto"/>
        <w:rPr>
          <w:rFonts w:ascii="Arial" w:hAnsi="Arial" w:cs="Arial"/>
          <w:b/>
          <w:bCs/>
        </w:rPr>
      </w:pPr>
      <w:r w:rsidRPr="0025269F">
        <w:rPr>
          <w:rFonts w:ascii="Arial" w:hAnsi="Arial" w:cs="Arial"/>
          <w:b/>
          <w:bCs/>
        </w:rPr>
        <w:t>1</w:t>
      </w:r>
      <w:r w:rsidR="00785069" w:rsidRPr="0025269F">
        <w:rPr>
          <w:rFonts w:ascii="Arial" w:hAnsi="Arial" w:cs="Arial"/>
          <w:b/>
          <w:bCs/>
        </w:rPr>
        <w:t>5</w:t>
      </w:r>
      <w:r w:rsidRPr="0025269F">
        <w:rPr>
          <w:rFonts w:ascii="Arial" w:hAnsi="Arial" w:cs="Arial"/>
          <w:b/>
          <w:bCs/>
        </w:rPr>
        <w:t xml:space="preserve">. </w:t>
      </w:r>
      <w:r w:rsidR="009630CD" w:rsidRPr="0025269F">
        <w:rPr>
          <w:rFonts w:ascii="Arial" w:hAnsi="Arial" w:cs="Arial"/>
          <w:b/>
          <w:bCs/>
        </w:rPr>
        <w:t>If yes, p</w:t>
      </w:r>
      <w:r w:rsidRPr="0025269F">
        <w:rPr>
          <w:rFonts w:ascii="Arial" w:hAnsi="Arial" w:cs="Arial"/>
          <w:b/>
          <w:bCs/>
        </w:rPr>
        <w:t xml:space="preserve">lease </w:t>
      </w:r>
      <w:r w:rsidR="00145716">
        <w:rPr>
          <w:rFonts w:ascii="Arial" w:hAnsi="Arial" w:cs="Arial"/>
          <w:b/>
          <w:bCs/>
        </w:rPr>
        <w:t>provide</w:t>
      </w:r>
      <w:r w:rsidR="009630CD" w:rsidRPr="0025269F">
        <w:rPr>
          <w:rFonts w:ascii="Arial" w:hAnsi="Arial" w:cs="Arial"/>
          <w:b/>
          <w:bCs/>
        </w:rPr>
        <w:t xml:space="preserve"> more detail on </w:t>
      </w:r>
      <w:r w:rsidRPr="0025269F">
        <w:rPr>
          <w:rFonts w:ascii="Arial" w:hAnsi="Arial" w:cs="Arial"/>
          <w:b/>
          <w:bCs/>
        </w:rPr>
        <w:t>match funding</w:t>
      </w:r>
      <w:r w:rsidR="009630CD" w:rsidRPr="0025269F">
        <w:rPr>
          <w:rFonts w:ascii="Arial" w:hAnsi="Arial" w:cs="Arial"/>
          <w:b/>
          <w:bCs/>
        </w:rPr>
        <w:t xml:space="preserve">. For example, is it secured (or </w:t>
      </w:r>
      <w:r w:rsidR="009D69DC" w:rsidRPr="0025269F">
        <w:rPr>
          <w:rFonts w:ascii="Arial" w:hAnsi="Arial" w:cs="Arial"/>
          <w:b/>
          <w:bCs/>
        </w:rPr>
        <w:t xml:space="preserve">the </w:t>
      </w:r>
      <w:r w:rsidR="009630CD" w:rsidRPr="0025269F">
        <w:rPr>
          <w:rFonts w:ascii="Arial" w:hAnsi="Arial" w:cs="Arial"/>
          <w:b/>
          <w:bCs/>
        </w:rPr>
        <w:t xml:space="preserve">stage of application), what is the source, are there any timeframes or restrictions. </w:t>
      </w:r>
    </w:p>
    <w:p w14:paraId="4EBE886C" w14:textId="77777777" w:rsidR="008954E9" w:rsidRPr="0025269F" w:rsidRDefault="008954E9" w:rsidP="00B56A12">
      <w:pPr>
        <w:spacing w:after="0" w:line="240" w:lineRule="auto"/>
        <w:rPr>
          <w:rFonts w:ascii="Arial" w:hAnsi="Arial" w:cs="Arial"/>
          <w:b/>
          <w:bCs/>
        </w:rPr>
      </w:pPr>
    </w:p>
    <w:p w14:paraId="5BFE3245"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1A7FC252"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0B726D24"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6A1F8B8F"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2F10AB1C" w14:textId="098DFCD6" w:rsidR="00783D76" w:rsidRPr="0025269F" w:rsidRDefault="00783D76" w:rsidP="00B56A12">
      <w:pPr>
        <w:spacing w:after="0" w:line="240" w:lineRule="auto"/>
        <w:rPr>
          <w:rFonts w:ascii="Arial" w:eastAsia="Times New Roman" w:hAnsi="Arial" w:cs="Arial"/>
          <w:color w:val="000000"/>
        </w:rPr>
      </w:pPr>
    </w:p>
    <w:p w14:paraId="4376AAC8" w14:textId="1F95A9E7" w:rsidR="00E80BD7" w:rsidRPr="0025269F" w:rsidRDefault="00E80BD7" w:rsidP="00B56A12">
      <w:pPr>
        <w:spacing w:after="0" w:line="240" w:lineRule="auto"/>
        <w:rPr>
          <w:rFonts w:ascii="Arial" w:hAnsi="Arial" w:cs="Arial"/>
          <w:b/>
          <w:bCs/>
        </w:rPr>
      </w:pPr>
      <w:r w:rsidRPr="0025269F">
        <w:rPr>
          <w:rFonts w:ascii="Arial" w:hAnsi="Arial" w:cs="Arial"/>
          <w:b/>
          <w:bCs/>
        </w:rPr>
        <w:t>1</w:t>
      </w:r>
      <w:r w:rsidR="00785069" w:rsidRPr="0025269F">
        <w:rPr>
          <w:rFonts w:ascii="Arial" w:hAnsi="Arial" w:cs="Arial"/>
          <w:b/>
          <w:bCs/>
        </w:rPr>
        <w:t>6</w:t>
      </w:r>
      <w:r w:rsidRPr="0025269F">
        <w:rPr>
          <w:rFonts w:ascii="Arial" w:hAnsi="Arial" w:cs="Arial"/>
          <w:b/>
          <w:bCs/>
        </w:rPr>
        <w:t>. Will your project continue beyond the end of P</w:t>
      </w:r>
      <w:r w:rsidR="005B1652" w:rsidRPr="0025269F">
        <w:rPr>
          <w:rFonts w:ascii="Arial" w:hAnsi="Arial" w:cs="Arial"/>
          <w:b/>
          <w:bCs/>
        </w:rPr>
        <w:t>ride in Place</w:t>
      </w:r>
      <w:r w:rsidRPr="0025269F">
        <w:rPr>
          <w:rFonts w:ascii="Arial" w:hAnsi="Arial" w:cs="Arial"/>
          <w:b/>
          <w:bCs/>
        </w:rPr>
        <w:t xml:space="preserve"> funding and</w:t>
      </w:r>
      <w:r w:rsidR="00145716">
        <w:rPr>
          <w:rFonts w:ascii="Arial" w:hAnsi="Arial" w:cs="Arial"/>
          <w:b/>
          <w:bCs/>
        </w:rPr>
        <w:t>,</w:t>
      </w:r>
      <w:r w:rsidRPr="0025269F">
        <w:rPr>
          <w:rFonts w:ascii="Arial" w:hAnsi="Arial" w:cs="Arial"/>
          <w:b/>
          <w:bCs/>
        </w:rPr>
        <w:t xml:space="preserve"> if so</w:t>
      </w:r>
      <w:r w:rsidR="00145716">
        <w:rPr>
          <w:rFonts w:ascii="Arial" w:hAnsi="Arial" w:cs="Arial"/>
          <w:b/>
          <w:bCs/>
        </w:rPr>
        <w:t>,</w:t>
      </w:r>
      <w:r w:rsidRPr="0025269F">
        <w:rPr>
          <w:rFonts w:ascii="Arial" w:hAnsi="Arial" w:cs="Arial"/>
          <w:b/>
          <w:bCs/>
        </w:rPr>
        <w:t xml:space="preserve"> how will </w:t>
      </w:r>
      <w:r w:rsidR="005B1652" w:rsidRPr="0025269F">
        <w:rPr>
          <w:rFonts w:ascii="Arial" w:hAnsi="Arial" w:cs="Arial"/>
          <w:b/>
          <w:bCs/>
        </w:rPr>
        <w:t xml:space="preserve">it be </w:t>
      </w:r>
      <w:r w:rsidRPr="0025269F">
        <w:rPr>
          <w:rFonts w:ascii="Arial" w:hAnsi="Arial" w:cs="Arial"/>
          <w:b/>
          <w:bCs/>
        </w:rPr>
        <w:t>fund</w:t>
      </w:r>
      <w:r w:rsidR="005B1652" w:rsidRPr="0025269F">
        <w:rPr>
          <w:rFonts w:ascii="Arial" w:hAnsi="Arial" w:cs="Arial"/>
          <w:b/>
          <w:bCs/>
        </w:rPr>
        <w:t>ed</w:t>
      </w:r>
      <w:r w:rsidRPr="0025269F">
        <w:rPr>
          <w:rFonts w:ascii="Arial" w:hAnsi="Arial" w:cs="Arial"/>
          <w:b/>
          <w:bCs/>
        </w:rPr>
        <w:t>?</w:t>
      </w:r>
    </w:p>
    <w:p w14:paraId="60CDCB0F" w14:textId="77777777" w:rsidR="008954E9" w:rsidRPr="0025269F" w:rsidRDefault="008954E9" w:rsidP="00B56A12">
      <w:pPr>
        <w:spacing w:after="0" w:line="240" w:lineRule="auto"/>
        <w:rPr>
          <w:rFonts w:ascii="Arial" w:hAnsi="Arial" w:cs="Arial"/>
          <w:b/>
          <w:bCs/>
        </w:rPr>
      </w:pPr>
    </w:p>
    <w:p w14:paraId="1504E64E"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36E94B4B"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52B19397"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6E4E2484"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79638137" w14:textId="77777777" w:rsidR="008954E9" w:rsidRPr="0025269F" w:rsidRDefault="008954E9" w:rsidP="008954E9">
      <w:pPr>
        <w:pBdr>
          <w:top w:val="single" w:sz="8" w:space="1" w:color="auto"/>
          <w:left w:val="single" w:sz="8" w:space="4" w:color="auto"/>
          <w:bottom w:val="single" w:sz="8" w:space="1" w:color="auto"/>
          <w:right w:val="single" w:sz="8" w:space="4" w:color="auto"/>
        </w:pBdr>
        <w:spacing w:after="0" w:line="240" w:lineRule="auto"/>
        <w:rPr>
          <w:rFonts w:ascii="Arial" w:hAnsi="Arial" w:cs="Arial"/>
          <w:b/>
          <w:bCs/>
        </w:rPr>
      </w:pPr>
    </w:p>
    <w:p w14:paraId="4B6BDE35" w14:textId="77777777" w:rsidR="008954E9" w:rsidRPr="0025269F" w:rsidRDefault="008954E9" w:rsidP="00B56A12">
      <w:pPr>
        <w:spacing w:after="0" w:line="240" w:lineRule="auto"/>
        <w:rPr>
          <w:rFonts w:ascii="Arial" w:hAnsi="Arial" w:cs="Arial"/>
          <w:b/>
          <w:bCs/>
        </w:rPr>
      </w:pP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86"/>
      </w:tblGrid>
      <w:tr w:rsidR="00E80BD7" w:rsidRPr="0025269F" w14:paraId="13442E93" w14:textId="77777777">
        <w:trPr>
          <w:tblCellSpacing w:w="10" w:type="dxa"/>
        </w:trPr>
        <w:tc>
          <w:tcPr>
            <w:tcW w:w="0" w:type="auto"/>
            <w:vAlign w:val="center"/>
            <w:hideMark/>
          </w:tcPr>
          <w:p w14:paraId="3E6DBEF9" w14:textId="77777777" w:rsidR="00E80BD7" w:rsidRPr="0025269F" w:rsidRDefault="00E80BD7" w:rsidP="00B56A12">
            <w:pPr>
              <w:spacing w:after="0" w:line="240" w:lineRule="auto"/>
              <w:rPr>
                <w:rFonts w:ascii="Arial" w:eastAsia="Times New Roman" w:hAnsi="Arial" w:cs="Arial"/>
                <w:color w:val="000000"/>
              </w:rPr>
            </w:pPr>
          </w:p>
        </w:tc>
      </w:tr>
    </w:tbl>
    <w:p w14:paraId="4646C48B" w14:textId="77777777" w:rsidR="00115F9E" w:rsidRPr="0025269F" w:rsidRDefault="00115F9E" w:rsidP="00B56A12">
      <w:pPr>
        <w:spacing w:after="0" w:line="240" w:lineRule="auto"/>
        <w:rPr>
          <w:rFonts w:ascii="Arial" w:hAnsi="Arial" w:cs="Arial"/>
          <w:b/>
          <w:bCs/>
        </w:rPr>
      </w:pPr>
    </w:p>
    <w:p w14:paraId="639399E9" w14:textId="22410EC0" w:rsidR="00C043C7" w:rsidRPr="00C043C7" w:rsidRDefault="00E80BD7" w:rsidP="00C043C7">
      <w:pPr>
        <w:rPr>
          <w:rFonts w:ascii="Arial" w:hAnsi="Arial" w:cs="Arial"/>
          <w:b/>
          <w:bCs/>
        </w:rPr>
      </w:pPr>
      <w:r w:rsidRPr="0025269F">
        <w:rPr>
          <w:rFonts w:ascii="Arial" w:hAnsi="Arial" w:cs="Arial"/>
          <w:b/>
          <w:bCs/>
        </w:rPr>
        <w:t>1</w:t>
      </w:r>
      <w:r w:rsidR="00785069" w:rsidRPr="0025269F">
        <w:rPr>
          <w:rFonts w:ascii="Arial" w:hAnsi="Arial" w:cs="Arial"/>
          <w:b/>
          <w:bCs/>
        </w:rPr>
        <w:t>7</w:t>
      </w:r>
      <w:r w:rsidRPr="0025269F">
        <w:rPr>
          <w:rFonts w:ascii="Arial" w:hAnsi="Arial" w:cs="Arial"/>
          <w:b/>
          <w:bCs/>
        </w:rPr>
        <w:t>.</w:t>
      </w:r>
      <w:r w:rsidR="00C043C7">
        <w:rPr>
          <w:rFonts w:ascii="Arial" w:hAnsi="Arial" w:cs="Arial"/>
          <w:b/>
          <w:bCs/>
        </w:rPr>
        <w:t xml:space="preserve"> </w:t>
      </w:r>
      <w:r w:rsidR="00C043C7" w:rsidRPr="00C043C7">
        <w:rPr>
          <w:rFonts w:ascii="Arial" w:hAnsi="Arial" w:cs="Arial"/>
          <w:b/>
          <w:bCs/>
        </w:rPr>
        <w:t xml:space="preserve">Are you related to a member of Leigh Neighbourhood Board, Councillor, senior officer of Wigan Council, or is anyone from Wigan Council </w:t>
      </w:r>
      <w:r w:rsidR="00C043C7">
        <w:rPr>
          <w:rFonts w:ascii="Arial" w:hAnsi="Arial" w:cs="Arial"/>
          <w:b/>
          <w:bCs/>
        </w:rPr>
        <w:t xml:space="preserve">or the </w:t>
      </w:r>
      <w:r w:rsidR="00B406C6">
        <w:rPr>
          <w:rFonts w:ascii="Arial" w:hAnsi="Arial" w:cs="Arial"/>
          <w:b/>
          <w:bCs/>
        </w:rPr>
        <w:t xml:space="preserve">Neighbourhood Board </w:t>
      </w:r>
      <w:r w:rsidR="00C043C7" w:rsidRPr="00C043C7">
        <w:rPr>
          <w:rFonts w:ascii="Arial" w:hAnsi="Arial" w:cs="Arial"/>
          <w:b/>
          <w:bCs/>
        </w:rPr>
        <w:t>involved in the governance of your organisation?</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720"/>
        <w:gridCol w:w="462"/>
      </w:tblGrid>
      <w:tr w:rsidR="00B406C6" w:rsidRPr="0025269F" w14:paraId="305A01B6" w14:textId="77777777" w:rsidTr="000074EB">
        <w:trPr>
          <w:trHeight w:val="225"/>
          <w:tblCellSpacing w:w="10" w:type="dxa"/>
        </w:trPr>
        <w:tc>
          <w:tcPr>
            <w:tcW w:w="447" w:type="dxa"/>
            <w:tcMar>
              <w:top w:w="75" w:type="dxa"/>
              <w:left w:w="75" w:type="dxa"/>
              <w:bottom w:w="75" w:type="dxa"/>
              <w:right w:w="75" w:type="dxa"/>
            </w:tcMar>
            <w:vAlign w:val="center"/>
            <w:hideMark/>
          </w:tcPr>
          <w:p w14:paraId="5130596F" w14:textId="77777777" w:rsidR="00B406C6" w:rsidRPr="0025269F" w:rsidRDefault="00B406C6" w:rsidP="000074EB">
            <w:pPr>
              <w:spacing w:after="0" w:line="240" w:lineRule="auto"/>
              <w:rPr>
                <w:rFonts w:ascii="Arial" w:eastAsia="Times New Roman" w:hAnsi="Arial" w:cs="Arial"/>
                <w:color w:val="000000"/>
              </w:rPr>
            </w:pPr>
            <w:r w:rsidRPr="0025269F">
              <w:rPr>
                <w:rFonts w:ascii="Arial" w:eastAsia="Times New Roman" w:hAnsi="Arial" w:cs="Arial"/>
                <w:noProof/>
                <w:color w:val="000000"/>
              </w:rPr>
              <w:drawing>
                <wp:inline distT="0" distB="0" distL="0" distR="0" wp14:anchorId="14A6B8CB" wp14:editId="5B0C0562">
                  <wp:extent cx="335666" cy="335666"/>
                  <wp:effectExtent l="0" t="0" r="7620" b="7620"/>
                  <wp:docPr id="337961288"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0" w:type="auto"/>
            <w:tcMar>
              <w:top w:w="105" w:type="dxa"/>
              <w:left w:w="20" w:type="dxa"/>
              <w:bottom w:w="20" w:type="dxa"/>
              <w:right w:w="20" w:type="dxa"/>
            </w:tcMar>
            <w:vAlign w:val="center"/>
            <w:hideMark/>
          </w:tcPr>
          <w:p w14:paraId="46E3E877" w14:textId="77777777" w:rsidR="00B406C6" w:rsidRPr="0025269F" w:rsidRDefault="00B406C6" w:rsidP="000074EB">
            <w:pPr>
              <w:spacing w:after="0" w:line="240" w:lineRule="auto"/>
              <w:rPr>
                <w:rFonts w:ascii="Arial" w:eastAsia="Times New Roman" w:hAnsi="Arial" w:cs="Arial"/>
                <w:color w:val="000000"/>
              </w:rPr>
            </w:pPr>
            <w:r w:rsidRPr="0025269F">
              <w:rPr>
                <w:rFonts w:ascii="Arial" w:eastAsia="Times New Roman" w:hAnsi="Arial" w:cs="Arial"/>
                <w:color w:val="000000"/>
              </w:rPr>
              <w:t xml:space="preserve">Yes </w:t>
            </w:r>
          </w:p>
        </w:tc>
      </w:tr>
      <w:tr w:rsidR="00B406C6" w:rsidRPr="0025269F" w14:paraId="611F9BBE" w14:textId="77777777" w:rsidTr="000074EB">
        <w:trPr>
          <w:trHeight w:val="225"/>
          <w:tblCellSpacing w:w="10" w:type="dxa"/>
        </w:trPr>
        <w:tc>
          <w:tcPr>
            <w:tcW w:w="447" w:type="dxa"/>
            <w:tcMar>
              <w:top w:w="75" w:type="dxa"/>
              <w:left w:w="75" w:type="dxa"/>
              <w:bottom w:w="75" w:type="dxa"/>
              <w:right w:w="75" w:type="dxa"/>
            </w:tcMar>
            <w:vAlign w:val="center"/>
            <w:hideMark/>
          </w:tcPr>
          <w:p w14:paraId="08006CDA" w14:textId="77777777" w:rsidR="00B406C6" w:rsidRPr="0025269F" w:rsidRDefault="00B406C6" w:rsidP="000074EB">
            <w:pPr>
              <w:spacing w:after="0" w:line="240" w:lineRule="auto"/>
              <w:rPr>
                <w:rFonts w:ascii="Arial" w:eastAsia="Times New Roman" w:hAnsi="Arial" w:cs="Arial"/>
                <w:color w:val="000000"/>
              </w:rPr>
            </w:pPr>
            <w:r w:rsidRPr="0025269F">
              <w:rPr>
                <w:rFonts w:ascii="Arial" w:eastAsia="Times New Roman" w:hAnsi="Arial" w:cs="Arial"/>
                <w:noProof/>
                <w:color w:val="000000"/>
              </w:rPr>
              <w:drawing>
                <wp:inline distT="0" distB="0" distL="0" distR="0" wp14:anchorId="77375EEF" wp14:editId="2241EAF7">
                  <wp:extent cx="335666" cy="335666"/>
                  <wp:effectExtent l="0" t="0" r="7620" b="7620"/>
                  <wp:docPr id="784598457"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6719" name="Graphic 1338626719" descr="Sto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37307" cy="337307"/>
                          </a:xfrm>
                          <a:prstGeom prst="rect">
                            <a:avLst/>
                          </a:prstGeom>
                        </pic:spPr>
                      </pic:pic>
                    </a:graphicData>
                  </a:graphic>
                </wp:inline>
              </w:drawing>
            </w:r>
          </w:p>
        </w:tc>
        <w:tc>
          <w:tcPr>
            <w:tcW w:w="0" w:type="auto"/>
            <w:tcMar>
              <w:top w:w="105" w:type="dxa"/>
              <w:left w:w="20" w:type="dxa"/>
              <w:bottom w:w="20" w:type="dxa"/>
              <w:right w:w="20" w:type="dxa"/>
            </w:tcMar>
            <w:vAlign w:val="center"/>
            <w:hideMark/>
          </w:tcPr>
          <w:p w14:paraId="135C907C" w14:textId="77777777" w:rsidR="00B406C6" w:rsidRPr="0025269F" w:rsidRDefault="00B406C6" w:rsidP="000074EB">
            <w:pPr>
              <w:spacing w:after="0" w:line="240" w:lineRule="auto"/>
              <w:rPr>
                <w:rFonts w:ascii="Arial" w:eastAsia="Times New Roman" w:hAnsi="Arial" w:cs="Arial"/>
                <w:color w:val="000000"/>
              </w:rPr>
            </w:pPr>
            <w:r w:rsidRPr="0025269F">
              <w:rPr>
                <w:rFonts w:ascii="Arial" w:eastAsia="Times New Roman" w:hAnsi="Arial" w:cs="Arial"/>
                <w:color w:val="000000"/>
              </w:rPr>
              <w:t xml:space="preserve">No </w:t>
            </w:r>
          </w:p>
        </w:tc>
      </w:tr>
    </w:tbl>
    <w:p w14:paraId="4F1CDE18" w14:textId="65B9A5EE" w:rsidR="00C37FEA" w:rsidRDefault="00C37FEA" w:rsidP="00115F9E">
      <w:pPr>
        <w:rPr>
          <w:rFonts w:ascii="Arial" w:hAnsi="Arial" w:cs="Arial"/>
          <w:b/>
          <w:bCs/>
        </w:rPr>
      </w:pPr>
    </w:p>
    <w:p w14:paraId="39BB8842" w14:textId="388A6549" w:rsidR="00E80BD7" w:rsidRPr="0025269F" w:rsidRDefault="00C37FEA" w:rsidP="00115F9E">
      <w:pPr>
        <w:rPr>
          <w:rFonts w:ascii="Arial" w:hAnsi="Arial" w:cs="Arial"/>
          <w:b/>
          <w:bCs/>
        </w:rPr>
      </w:pPr>
      <w:r w:rsidRPr="0025269F">
        <w:rPr>
          <w:rFonts w:ascii="Arial" w:hAnsi="Arial" w:cs="Arial"/>
          <w:b/>
          <w:bCs/>
          <w:noProof/>
        </w:rPr>
        <mc:AlternateContent>
          <mc:Choice Requires="wps">
            <w:drawing>
              <wp:anchor distT="0" distB="0" distL="114300" distR="114300" simplePos="0" relativeHeight="251658240" behindDoc="0" locked="0" layoutInCell="1" allowOverlap="1" wp14:anchorId="7644DA28" wp14:editId="2A219A97">
                <wp:simplePos x="0" y="0"/>
                <wp:positionH relativeFrom="margin">
                  <wp:posOffset>1512570</wp:posOffset>
                </wp:positionH>
                <wp:positionV relativeFrom="paragraph">
                  <wp:posOffset>281305</wp:posOffset>
                </wp:positionV>
                <wp:extent cx="4210946" cy="269563"/>
                <wp:effectExtent l="0" t="0" r="18415" b="16510"/>
                <wp:wrapNone/>
                <wp:docPr id="1503861991" name="Text Box 3"/>
                <wp:cNvGraphicFramePr/>
                <a:graphic xmlns:a="http://schemas.openxmlformats.org/drawingml/2006/main">
                  <a:graphicData uri="http://schemas.microsoft.com/office/word/2010/wordprocessingShape">
                    <wps:wsp>
                      <wps:cNvSpPr txBox="1"/>
                      <wps:spPr>
                        <a:xfrm>
                          <a:off x="0" y="0"/>
                          <a:ext cx="4210946" cy="269563"/>
                        </a:xfrm>
                        <a:prstGeom prst="rect">
                          <a:avLst/>
                        </a:prstGeom>
                        <a:solidFill>
                          <a:schemeClr val="lt1"/>
                        </a:solidFill>
                        <a:ln w="12700">
                          <a:solidFill>
                            <a:prstClr val="black"/>
                          </a:solidFill>
                        </a:ln>
                      </wps:spPr>
                      <wps:txbx>
                        <w:txbxContent>
                          <w:p w14:paraId="196E31ED" w14:textId="77777777" w:rsidR="008954E9" w:rsidRDefault="008954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4DA28" id="_x0000_t202" coordsize="21600,21600" o:spt="202" path="m,l,21600r21600,l21600,xe">
                <v:stroke joinstyle="miter"/>
                <v:path gradientshapeok="t" o:connecttype="rect"/>
              </v:shapetype>
              <v:shape id="Text Box 3" o:spid="_x0000_s1026" type="#_x0000_t202" style="position:absolute;margin-left:119.1pt;margin-top:22.15pt;width:331.55pt;height:2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" fillcolor="white [3201]" strokeweight="1pt">
                <v:textbox>
                  <w:txbxContent>
                    <w:p w14:paraId="196E31ED" w14:textId="77777777" w:rsidR="008954E9" w:rsidRDefault="008954E9"/>
                  </w:txbxContent>
                </v:textbox>
                <w10:wrap anchorx="margin"/>
              </v:shape>
            </w:pict>
          </mc:Fallback>
        </mc:AlternateContent>
      </w:r>
      <w:r w:rsidR="00B406C6">
        <w:rPr>
          <w:rFonts w:ascii="Arial" w:hAnsi="Arial" w:cs="Arial"/>
          <w:b/>
          <w:bCs/>
        </w:rPr>
        <w:t>18.</w:t>
      </w:r>
      <w:r w:rsidR="00E80BD7" w:rsidRPr="0025269F">
        <w:rPr>
          <w:rFonts w:ascii="Arial" w:hAnsi="Arial" w:cs="Arial"/>
          <w:b/>
          <w:bCs/>
        </w:rPr>
        <w:t xml:space="preserve"> Please leave the following details:</w:t>
      </w:r>
    </w:p>
    <w:p w14:paraId="1ED01540" w14:textId="1149923E" w:rsidR="00CC45DF" w:rsidRPr="0025269F" w:rsidRDefault="00CC45DF" w:rsidP="00CC45DF">
      <w:pPr>
        <w:rPr>
          <w:rFonts w:ascii="Arial" w:hAnsi="Arial" w:cs="Arial"/>
          <w:b/>
          <w:bCs/>
        </w:rPr>
      </w:pPr>
      <w:r w:rsidRPr="0025269F">
        <w:rPr>
          <w:rFonts w:ascii="Arial" w:hAnsi="Arial" w:cs="Arial"/>
          <w:b/>
          <w:bCs/>
        </w:rPr>
        <w:t>Name</w:t>
      </w:r>
    </w:p>
    <w:p w14:paraId="3EC2BD5C" w14:textId="4B7A5130" w:rsidR="00CC45DF" w:rsidRPr="0025269F" w:rsidRDefault="00F537F7" w:rsidP="00CC45DF">
      <w:pPr>
        <w:rPr>
          <w:rFonts w:ascii="Arial" w:hAnsi="Arial" w:cs="Arial"/>
          <w:b/>
          <w:bCs/>
        </w:rPr>
      </w:pPr>
      <w:r w:rsidRPr="0025269F">
        <w:rPr>
          <w:rFonts w:ascii="Arial" w:hAnsi="Arial" w:cs="Arial"/>
          <w:b/>
          <w:bCs/>
          <w:noProof/>
        </w:rPr>
        <mc:AlternateContent>
          <mc:Choice Requires="wps">
            <w:drawing>
              <wp:anchor distT="0" distB="0" distL="114300" distR="114300" simplePos="0" relativeHeight="251658241" behindDoc="0" locked="0" layoutInCell="1" allowOverlap="1" wp14:anchorId="7AF8CEBF" wp14:editId="0C225B13">
                <wp:simplePos x="0" y="0"/>
                <wp:positionH relativeFrom="margin">
                  <wp:posOffset>1515745</wp:posOffset>
                </wp:positionH>
                <wp:positionV relativeFrom="paragraph">
                  <wp:posOffset>8049</wp:posOffset>
                </wp:positionV>
                <wp:extent cx="4211955" cy="269240"/>
                <wp:effectExtent l="0" t="0" r="17145" b="16510"/>
                <wp:wrapNone/>
                <wp:docPr id="1540435370" name="Text Box 3"/>
                <wp:cNvGraphicFramePr/>
                <a:graphic xmlns:a="http://schemas.openxmlformats.org/drawingml/2006/main">
                  <a:graphicData uri="http://schemas.microsoft.com/office/word/2010/wordprocessingShape">
                    <wps:wsp>
                      <wps:cNvSpPr txBox="1"/>
                      <wps:spPr>
                        <a:xfrm>
                          <a:off x="0" y="0"/>
                          <a:ext cx="4211955" cy="269240"/>
                        </a:xfrm>
                        <a:prstGeom prst="rect">
                          <a:avLst/>
                        </a:prstGeom>
                        <a:solidFill>
                          <a:schemeClr val="lt1"/>
                        </a:solidFill>
                        <a:ln w="12700">
                          <a:solidFill>
                            <a:prstClr val="black"/>
                          </a:solidFill>
                        </a:ln>
                      </wps:spPr>
                      <wps:txbx>
                        <w:txbxContent>
                          <w:p w14:paraId="269DCBF0" w14:textId="77777777" w:rsidR="00CC45DF" w:rsidRDefault="00CC45DF" w:rsidP="00CC45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8CEBF" id="_x0000_s1027" type="#_x0000_t202" style="position:absolute;margin-left:119.35pt;margin-top:.65pt;width:331.65pt;height:21.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" fillcolor="white [3201]" strokeweight="1pt">
                <v:textbox>
                  <w:txbxContent>
                    <w:p w14:paraId="269DCBF0" w14:textId="77777777" w:rsidR="00CC45DF" w:rsidRDefault="00CC45DF" w:rsidP="00CC45DF"/>
                  </w:txbxContent>
                </v:textbox>
                <w10:wrap anchorx="margin"/>
              </v:shape>
            </w:pict>
          </mc:Fallback>
        </mc:AlternateContent>
      </w:r>
      <w:r w:rsidR="00CC45DF" w:rsidRPr="0025269F">
        <w:rPr>
          <w:rFonts w:ascii="Arial" w:hAnsi="Arial" w:cs="Arial"/>
          <w:b/>
          <w:bCs/>
        </w:rPr>
        <w:t>Organisation/role</w:t>
      </w:r>
    </w:p>
    <w:p w14:paraId="7925E3D5" w14:textId="2E8982B1" w:rsidR="00CC45DF" w:rsidRPr="0025269F" w:rsidRDefault="00F537F7" w:rsidP="00CC45DF">
      <w:pPr>
        <w:rPr>
          <w:rFonts w:ascii="Arial" w:hAnsi="Arial" w:cs="Arial"/>
          <w:b/>
          <w:bCs/>
        </w:rPr>
      </w:pPr>
      <w:r w:rsidRPr="0025269F">
        <w:rPr>
          <w:rFonts w:ascii="Arial" w:hAnsi="Arial" w:cs="Arial"/>
          <w:b/>
          <w:bCs/>
          <w:noProof/>
        </w:rPr>
        <mc:AlternateContent>
          <mc:Choice Requires="wps">
            <w:drawing>
              <wp:anchor distT="0" distB="0" distL="114300" distR="114300" simplePos="0" relativeHeight="251658242" behindDoc="0" locked="0" layoutInCell="1" allowOverlap="1" wp14:anchorId="6CD6DAD4" wp14:editId="690202E0">
                <wp:simplePos x="0" y="0"/>
                <wp:positionH relativeFrom="margin">
                  <wp:posOffset>1511300</wp:posOffset>
                </wp:positionH>
                <wp:positionV relativeFrom="paragraph">
                  <wp:posOffset>27305</wp:posOffset>
                </wp:positionV>
                <wp:extent cx="4211955" cy="269240"/>
                <wp:effectExtent l="0" t="0" r="17145" b="16510"/>
                <wp:wrapNone/>
                <wp:docPr id="969715565" name="Text Box 3"/>
                <wp:cNvGraphicFramePr/>
                <a:graphic xmlns:a="http://schemas.openxmlformats.org/drawingml/2006/main">
                  <a:graphicData uri="http://schemas.microsoft.com/office/word/2010/wordprocessingShape">
                    <wps:wsp>
                      <wps:cNvSpPr txBox="1"/>
                      <wps:spPr>
                        <a:xfrm>
                          <a:off x="0" y="0"/>
                          <a:ext cx="4211955" cy="269240"/>
                        </a:xfrm>
                        <a:prstGeom prst="rect">
                          <a:avLst/>
                        </a:prstGeom>
                        <a:solidFill>
                          <a:schemeClr val="lt1"/>
                        </a:solidFill>
                        <a:ln w="12700">
                          <a:solidFill>
                            <a:prstClr val="black"/>
                          </a:solidFill>
                        </a:ln>
                      </wps:spPr>
                      <wps:txbx>
                        <w:txbxContent>
                          <w:p w14:paraId="52B9DB9D" w14:textId="77777777" w:rsidR="00CC45DF" w:rsidRDefault="00CC45DF" w:rsidP="00CC45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6DAD4" id="_x0000_s1028" type="#_x0000_t202" style="position:absolute;margin-left:119pt;margin-top:2.15pt;width:331.65pt;height:21.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" fillcolor="white [3201]" strokeweight="1pt">
                <v:textbox>
                  <w:txbxContent>
                    <w:p w14:paraId="52B9DB9D" w14:textId="77777777" w:rsidR="00CC45DF" w:rsidRDefault="00CC45DF" w:rsidP="00CC45DF"/>
                  </w:txbxContent>
                </v:textbox>
                <w10:wrap anchorx="margin"/>
              </v:shape>
            </w:pict>
          </mc:Fallback>
        </mc:AlternateContent>
      </w:r>
      <w:r w:rsidR="00CC45DF" w:rsidRPr="0025269F">
        <w:rPr>
          <w:rFonts w:ascii="Arial" w:hAnsi="Arial" w:cs="Arial"/>
          <w:b/>
          <w:bCs/>
        </w:rPr>
        <w:t>Email address</w:t>
      </w:r>
    </w:p>
    <w:p w14:paraId="1AFFF09E" w14:textId="32AEA78A" w:rsidR="00CC45DF" w:rsidRPr="0025269F" w:rsidRDefault="00F537F7" w:rsidP="00CC45DF">
      <w:pPr>
        <w:rPr>
          <w:rFonts w:ascii="Arial" w:hAnsi="Arial" w:cs="Arial"/>
          <w:b/>
          <w:bCs/>
        </w:rPr>
      </w:pPr>
      <w:r w:rsidRPr="0025269F">
        <w:rPr>
          <w:rFonts w:ascii="Arial" w:hAnsi="Arial" w:cs="Arial"/>
          <w:b/>
          <w:bCs/>
          <w:noProof/>
        </w:rPr>
        <mc:AlternateContent>
          <mc:Choice Requires="wps">
            <w:drawing>
              <wp:anchor distT="0" distB="0" distL="114300" distR="114300" simplePos="0" relativeHeight="251658243" behindDoc="0" locked="0" layoutInCell="1" allowOverlap="1" wp14:anchorId="05F76277" wp14:editId="0E20F11C">
                <wp:simplePos x="0" y="0"/>
                <wp:positionH relativeFrom="margin">
                  <wp:posOffset>1502410</wp:posOffset>
                </wp:positionH>
                <wp:positionV relativeFrom="paragraph">
                  <wp:posOffset>45291</wp:posOffset>
                </wp:positionV>
                <wp:extent cx="4211955" cy="269240"/>
                <wp:effectExtent l="0" t="0" r="17145" b="16510"/>
                <wp:wrapNone/>
                <wp:docPr id="955807175" name="Text Box 3"/>
                <wp:cNvGraphicFramePr/>
                <a:graphic xmlns:a="http://schemas.openxmlformats.org/drawingml/2006/main">
                  <a:graphicData uri="http://schemas.microsoft.com/office/word/2010/wordprocessingShape">
                    <wps:wsp>
                      <wps:cNvSpPr txBox="1"/>
                      <wps:spPr>
                        <a:xfrm>
                          <a:off x="0" y="0"/>
                          <a:ext cx="4211955" cy="269240"/>
                        </a:xfrm>
                        <a:prstGeom prst="rect">
                          <a:avLst/>
                        </a:prstGeom>
                        <a:solidFill>
                          <a:schemeClr val="lt1"/>
                        </a:solidFill>
                        <a:ln w="12700">
                          <a:solidFill>
                            <a:prstClr val="black"/>
                          </a:solidFill>
                        </a:ln>
                      </wps:spPr>
                      <wps:txbx>
                        <w:txbxContent>
                          <w:p w14:paraId="60EE03CD" w14:textId="77777777" w:rsidR="00CC45DF" w:rsidRDefault="00CC45DF" w:rsidP="00CC45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76277" id="_x0000_s1029" type="#_x0000_t202" style="position:absolute;margin-left:118.3pt;margin-top:3.55pt;width:331.65pt;height:21.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" fillcolor="white [3201]" strokeweight="1pt">
                <v:textbox>
                  <w:txbxContent>
                    <w:p w14:paraId="60EE03CD" w14:textId="77777777" w:rsidR="00CC45DF" w:rsidRDefault="00CC45DF" w:rsidP="00CC45DF"/>
                  </w:txbxContent>
                </v:textbox>
                <w10:wrap anchorx="margin"/>
              </v:shape>
            </w:pict>
          </mc:Fallback>
        </mc:AlternateContent>
      </w:r>
      <w:r w:rsidR="00CC45DF" w:rsidRPr="0025269F">
        <w:rPr>
          <w:rFonts w:ascii="Arial" w:hAnsi="Arial" w:cs="Arial"/>
          <w:b/>
          <w:bCs/>
        </w:rPr>
        <w:t>Telephone</w:t>
      </w:r>
    </w:p>
    <w:p w14:paraId="04D8CAB4" w14:textId="77777777" w:rsidR="0043449F" w:rsidRPr="0025269F" w:rsidRDefault="0043449F" w:rsidP="0043449F">
      <w:pPr>
        <w:spacing w:after="0" w:line="240" w:lineRule="auto"/>
        <w:rPr>
          <w:rFonts w:ascii="Arial" w:hAnsi="Arial" w:cs="Arial"/>
          <w:b/>
          <w:bCs/>
        </w:rPr>
      </w:pPr>
    </w:p>
    <w:p w14:paraId="436324E0" w14:textId="77777777" w:rsidR="0043449F" w:rsidRPr="0025269F" w:rsidRDefault="0043449F" w:rsidP="0043449F">
      <w:pPr>
        <w:spacing w:after="0" w:line="240" w:lineRule="auto"/>
        <w:rPr>
          <w:rFonts w:ascii="Arial" w:hAnsi="Arial" w:cs="Arial"/>
          <w:b/>
          <w:bCs/>
        </w:rPr>
      </w:pPr>
    </w:p>
    <w:p w14:paraId="24A7FC81" w14:textId="20CA6A08" w:rsidR="006037F5" w:rsidRPr="0025269F" w:rsidRDefault="0043449F" w:rsidP="0043449F">
      <w:pPr>
        <w:spacing w:after="0" w:line="240" w:lineRule="auto"/>
        <w:rPr>
          <w:rFonts w:ascii="Arial" w:hAnsi="Arial" w:cs="Arial"/>
          <w:b/>
          <w:bCs/>
        </w:rPr>
      </w:pPr>
      <w:r w:rsidRPr="0025269F">
        <w:rPr>
          <w:rFonts w:ascii="Arial" w:hAnsi="Arial" w:cs="Arial"/>
          <w:b/>
          <w:bCs/>
        </w:rPr>
        <w:t xml:space="preserve">Please return </w:t>
      </w:r>
      <w:r w:rsidR="006037F5">
        <w:rPr>
          <w:rFonts w:ascii="Arial" w:hAnsi="Arial" w:cs="Arial"/>
          <w:b/>
          <w:bCs/>
        </w:rPr>
        <w:t xml:space="preserve">completed </w:t>
      </w:r>
      <w:r w:rsidRPr="0025269F">
        <w:rPr>
          <w:rFonts w:ascii="Arial" w:hAnsi="Arial" w:cs="Arial"/>
          <w:b/>
          <w:bCs/>
        </w:rPr>
        <w:t xml:space="preserve">form to: </w:t>
      </w:r>
      <w:hyperlink r:id="rId15" w:history="1">
        <w:r w:rsidRPr="006037F5">
          <w:rPr>
            <w:rStyle w:val="Hyperlink"/>
            <w:rFonts w:ascii="Arial" w:hAnsi="Arial" w:cs="Arial"/>
          </w:rPr>
          <w:t>leighprojects@wigan.gov.uk</w:t>
        </w:r>
      </w:hyperlink>
      <w:r w:rsidR="006D2702">
        <w:t>,</w:t>
      </w:r>
      <w:r w:rsidR="003274B3" w:rsidRPr="006037F5">
        <w:t xml:space="preserve"> or</w:t>
      </w:r>
      <w:r w:rsidR="006037F5" w:rsidRPr="006037F5">
        <w:rPr>
          <w:rFonts w:ascii="Arial" w:hAnsi="Arial" w:cs="Arial"/>
        </w:rPr>
        <w:t xml:space="preserve"> us</w:t>
      </w:r>
      <w:r w:rsidR="006D2702">
        <w:rPr>
          <w:rFonts w:ascii="Arial" w:hAnsi="Arial" w:cs="Arial"/>
        </w:rPr>
        <w:t>e</w:t>
      </w:r>
      <w:r w:rsidR="006037F5" w:rsidRPr="006037F5">
        <w:rPr>
          <w:rFonts w:ascii="Arial" w:hAnsi="Arial" w:cs="Arial"/>
        </w:rPr>
        <w:t xml:space="preserve"> our online</w:t>
      </w:r>
      <w:r w:rsidR="004004FC" w:rsidRPr="004004FC">
        <w:rPr>
          <w:rFonts w:ascii="Arial" w:hAnsi="Arial" w:cs="Arial"/>
        </w:rPr>
        <w:t> </w:t>
      </w:r>
      <w:hyperlink r:id="rId16" w:tooltip="Leigh Pride in Place Projects form" w:history="1">
        <w:r w:rsidR="006D2702">
          <w:rPr>
            <w:rStyle w:val="Hyperlink"/>
            <w:rFonts w:ascii="Arial" w:hAnsi="Arial" w:cs="Arial"/>
          </w:rPr>
          <w:t>Leigh Pride in Place Projects Form</w:t>
        </w:r>
      </w:hyperlink>
      <w:r w:rsidR="006D2702">
        <w:t xml:space="preserve">, </w:t>
      </w:r>
      <w:r w:rsidR="006037F5" w:rsidRPr="006037F5">
        <w:rPr>
          <w:rFonts w:ascii="Arial" w:hAnsi="Arial" w:cs="Arial"/>
        </w:rPr>
        <w:t>before the deadline of Friday 12th June 2026 at 5pm.</w:t>
      </w:r>
    </w:p>
    <w:p w14:paraId="19F17A7F" w14:textId="77777777" w:rsidR="0043449F" w:rsidRPr="0025269F" w:rsidRDefault="0043449F" w:rsidP="0043449F">
      <w:pPr>
        <w:spacing w:after="0" w:line="240" w:lineRule="auto"/>
        <w:rPr>
          <w:rFonts w:ascii="Arial" w:hAnsi="Arial" w:cs="Arial"/>
        </w:rPr>
      </w:pPr>
    </w:p>
    <w:p w14:paraId="5FF52B95" w14:textId="1DEA9ED6" w:rsidR="0043449F" w:rsidRPr="0025269F" w:rsidRDefault="0043449F" w:rsidP="0043449F">
      <w:pPr>
        <w:spacing w:after="0" w:line="240" w:lineRule="auto"/>
        <w:rPr>
          <w:rFonts w:ascii="Arial" w:hAnsi="Arial" w:cs="Arial"/>
          <w:color w:val="000000"/>
        </w:rPr>
      </w:pPr>
      <w:r w:rsidRPr="0025269F">
        <w:rPr>
          <w:rFonts w:ascii="Arial" w:hAnsi="Arial" w:cs="Arial"/>
          <w:color w:val="000000"/>
        </w:rPr>
        <w:t xml:space="preserve">Thank you for completing this form. </w:t>
      </w:r>
    </w:p>
    <w:p w14:paraId="4905BA1C" w14:textId="5B95DDFA" w:rsidR="00C50C86" w:rsidRPr="0025269F" w:rsidRDefault="00C50C86">
      <w:pPr>
        <w:rPr>
          <w:rFonts w:ascii="Arial" w:hAnsi="Arial" w:cs="Arial"/>
        </w:rPr>
      </w:pPr>
    </w:p>
    <w:p w14:paraId="3A07132C" w14:textId="77777777" w:rsidR="00145716" w:rsidRDefault="00145716">
      <w:r>
        <w:br w:type="page"/>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26"/>
      </w:tblGrid>
      <w:tr w:rsidR="00E80BD7" w:rsidRPr="0025269F" w14:paraId="7D0077E3" w14:textId="77777777" w:rsidTr="004D7F18">
        <w:trPr>
          <w:tblCellSpacing w:w="10" w:type="dxa"/>
        </w:trPr>
        <w:tc>
          <w:tcPr>
            <w:tcW w:w="0" w:type="auto"/>
            <w:vAlign w:val="center"/>
            <w:hideMark/>
          </w:tcPr>
          <w:p w14:paraId="7CA9C8BC" w14:textId="14707A0D" w:rsidR="009630CD" w:rsidRPr="0025269F" w:rsidRDefault="009630CD" w:rsidP="00B56A12">
            <w:pPr>
              <w:spacing w:after="0" w:line="240" w:lineRule="auto"/>
              <w:rPr>
                <w:rFonts w:ascii="Arial" w:hAnsi="Arial" w:cs="Arial"/>
                <w:b/>
                <w:bCs/>
                <w:color w:val="000000"/>
              </w:rPr>
            </w:pPr>
            <w:r w:rsidRPr="0025269F">
              <w:rPr>
                <w:rFonts w:ascii="Arial" w:hAnsi="Arial" w:cs="Arial"/>
                <w:b/>
                <w:bCs/>
                <w:color w:val="000000"/>
              </w:rPr>
              <w:t>What happens next:</w:t>
            </w:r>
          </w:p>
          <w:p w14:paraId="79825164" w14:textId="77777777" w:rsidR="0043449F" w:rsidRPr="0025269F" w:rsidRDefault="0043449F" w:rsidP="00B56A12">
            <w:pPr>
              <w:spacing w:after="0" w:line="240" w:lineRule="auto"/>
              <w:rPr>
                <w:rFonts w:ascii="Arial" w:hAnsi="Arial" w:cs="Arial"/>
                <w:color w:val="000000"/>
              </w:rPr>
            </w:pPr>
          </w:p>
          <w:p w14:paraId="5B291974" w14:textId="16BD5C15" w:rsidR="009F2187" w:rsidRPr="0025269F" w:rsidRDefault="00E80BD7" w:rsidP="00B56A12">
            <w:pPr>
              <w:spacing w:after="0" w:line="240" w:lineRule="auto"/>
              <w:rPr>
                <w:rFonts w:ascii="Arial" w:hAnsi="Arial" w:cs="Arial"/>
                <w:color w:val="000000"/>
              </w:rPr>
            </w:pPr>
            <w:r w:rsidRPr="0025269F">
              <w:rPr>
                <w:rFonts w:ascii="Arial" w:hAnsi="Arial" w:cs="Arial"/>
                <w:color w:val="000000"/>
              </w:rPr>
              <w:t xml:space="preserve">The project ideas will be shared with the Neighbourhood Board </w:t>
            </w:r>
          </w:p>
          <w:p w14:paraId="1CF62BBD" w14:textId="13F28053" w:rsidR="00E80BD7" w:rsidRPr="0025269F" w:rsidRDefault="00E80BD7" w:rsidP="00B56A12">
            <w:pPr>
              <w:spacing w:after="0" w:line="240" w:lineRule="auto"/>
              <w:rPr>
                <w:rFonts w:ascii="Arial" w:hAnsi="Arial" w:cs="Arial"/>
                <w:color w:val="000000"/>
              </w:rPr>
            </w:pPr>
            <w:r w:rsidRPr="0025269F">
              <w:rPr>
                <w:rFonts w:ascii="Arial" w:hAnsi="Arial" w:cs="Arial"/>
                <w:color w:val="000000"/>
              </w:rPr>
              <w:t>for assessment</w:t>
            </w:r>
            <w:r w:rsidR="0043449F" w:rsidRPr="0025269F">
              <w:rPr>
                <w:rFonts w:ascii="Arial" w:hAnsi="Arial" w:cs="Arial"/>
                <w:color w:val="000000"/>
              </w:rPr>
              <w:t xml:space="preserve">. </w:t>
            </w:r>
            <w:r w:rsidR="009630CD" w:rsidRPr="0025269F">
              <w:rPr>
                <w:rFonts w:ascii="Arial" w:hAnsi="Arial" w:cs="Arial"/>
                <w:color w:val="000000"/>
              </w:rPr>
              <w:t>S</w:t>
            </w:r>
            <w:r w:rsidRPr="0025269F">
              <w:rPr>
                <w:rFonts w:ascii="Arial" w:hAnsi="Arial" w:cs="Arial"/>
                <w:color w:val="000000"/>
              </w:rPr>
              <w:t>hortlist</w:t>
            </w:r>
            <w:r w:rsidR="009630CD" w:rsidRPr="0025269F">
              <w:rPr>
                <w:rFonts w:ascii="Arial" w:hAnsi="Arial" w:cs="Arial"/>
                <w:color w:val="000000"/>
              </w:rPr>
              <w:t>ed</w:t>
            </w:r>
            <w:r w:rsidRPr="0025269F">
              <w:rPr>
                <w:rFonts w:ascii="Arial" w:hAnsi="Arial" w:cs="Arial"/>
                <w:color w:val="000000"/>
              </w:rPr>
              <w:t xml:space="preserve"> of projects will be identified to invite further information capable of </w:t>
            </w:r>
            <w:r w:rsidR="000F147B" w:rsidRPr="0025269F">
              <w:rPr>
                <w:rFonts w:ascii="Arial" w:hAnsi="Arial" w:cs="Arial"/>
                <w:color w:val="000000"/>
              </w:rPr>
              <w:t>d</w:t>
            </w:r>
            <w:r w:rsidRPr="0025269F">
              <w:rPr>
                <w:rFonts w:ascii="Arial" w:hAnsi="Arial" w:cs="Arial"/>
                <w:color w:val="000000"/>
              </w:rPr>
              <w:t xml:space="preserve">ue </w:t>
            </w:r>
            <w:r w:rsidR="000F147B" w:rsidRPr="0025269F">
              <w:rPr>
                <w:rFonts w:ascii="Arial" w:hAnsi="Arial" w:cs="Arial"/>
                <w:color w:val="000000"/>
              </w:rPr>
              <w:t>d</w:t>
            </w:r>
            <w:r w:rsidRPr="0025269F">
              <w:rPr>
                <w:rFonts w:ascii="Arial" w:hAnsi="Arial" w:cs="Arial"/>
                <w:color w:val="000000"/>
              </w:rPr>
              <w:t>iligence appraisal</w:t>
            </w:r>
            <w:r w:rsidR="009F2187" w:rsidRPr="0025269F">
              <w:rPr>
                <w:rFonts w:ascii="Arial" w:hAnsi="Arial" w:cs="Arial"/>
                <w:color w:val="000000"/>
              </w:rPr>
              <w:t xml:space="preserve"> and commissioning.</w:t>
            </w:r>
          </w:p>
          <w:p w14:paraId="57870CE7" w14:textId="77777777" w:rsidR="0043449F" w:rsidRPr="0025269F" w:rsidRDefault="0043449F" w:rsidP="00B56A12">
            <w:pPr>
              <w:spacing w:after="0" w:line="240" w:lineRule="auto"/>
              <w:rPr>
                <w:rFonts w:ascii="Arial" w:hAnsi="Arial" w:cs="Arial"/>
                <w:color w:val="000000"/>
              </w:rPr>
            </w:pPr>
          </w:p>
          <w:p w14:paraId="3E5FCAED" w14:textId="41A0F941" w:rsidR="009630CD" w:rsidRDefault="009630CD" w:rsidP="00B56A12">
            <w:pPr>
              <w:spacing w:after="0" w:line="240" w:lineRule="auto"/>
              <w:rPr>
                <w:rFonts w:ascii="Arial" w:hAnsi="Arial" w:cs="Arial"/>
                <w:color w:val="000000"/>
              </w:rPr>
            </w:pPr>
            <w:r w:rsidRPr="0025269F">
              <w:rPr>
                <w:rFonts w:ascii="Arial" w:hAnsi="Arial" w:cs="Arial"/>
                <w:color w:val="000000"/>
              </w:rPr>
              <w:t xml:space="preserve">We will contact you by email to let you know if your project has been shortlisted and will provide feedback if it has not been shortlisted.  </w:t>
            </w:r>
          </w:p>
          <w:p w14:paraId="73E7889A" w14:textId="77777777" w:rsidR="00145716" w:rsidRPr="0025269F" w:rsidRDefault="00145716" w:rsidP="00B56A12">
            <w:pPr>
              <w:spacing w:after="0" w:line="240" w:lineRule="auto"/>
              <w:rPr>
                <w:rFonts w:ascii="Arial" w:hAnsi="Arial" w:cs="Arial"/>
                <w:color w:val="000000"/>
              </w:rPr>
            </w:pPr>
          </w:p>
          <w:p w14:paraId="770E5C86" w14:textId="3D795A67" w:rsidR="00932B2E" w:rsidRPr="0025269F" w:rsidRDefault="00932B2E" w:rsidP="00B56A12">
            <w:pPr>
              <w:spacing w:after="0" w:line="240" w:lineRule="auto"/>
              <w:rPr>
                <w:rFonts w:ascii="Arial" w:hAnsi="Arial" w:cs="Arial"/>
                <w:color w:val="000000"/>
              </w:rPr>
            </w:pPr>
          </w:p>
        </w:tc>
      </w:tr>
    </w:tbl>
    <w:p w14:paraId="7126B7DB" w14:textId="77777777" w:rsidR="00F7613D" w:rsidRPr="0025269F" w:rsidRDefault="00F7613D" w:rsidP="00F7613D">
      <w:pPr>
        <w:spacing w:after="0" w:line="240" w:lineRule="auto"/>
        <w:rPr>
          <w:rFonts w:ascii="Arial" w:hAnsi="Arial" w:cs="Arial"/>
          <w:b/>
          <w:bCs/>
          <w:color w:val="000000"/>
          <w:u w:val="single"/>
        </w:rPr>
      </w:pPr>
      <w:r w:rsidRPr="0025269F">
        <w:rPr>
          <w:rFonts w:ascii="Arial" w:hAnsi="Arial" w:cs="Arial"/>
          <w:b/>
          <w:bCs/>
          <w:color w:val="000000"/>
          <w:u w:val="single"/>
        </w:rPr>
        <w:t>How We Use Your Personal Data When You Apply for a Grant</w:t>
      </w:r>
    </w:p>
    <w:p w14:paraId="1A7B432C" w14:textId="77777777" w:rsidR="00F7613D" w:rsidRPr="0025269F" w:rsidRDefault="00F7613D" w:rsidP="00F7613D">
      <w:pPr>
        <w:spacing w:after="0" w:line="240" w:lineRule="auto"/>
        <w:rPr>
          <w:rFonts w:ascii="Arial" w:hAnsi="Arial" w:cs="Arial"/>
          <w:color w:val="000000"/>
        </w:rPr>
      </w:pPr>
    </w:p>
    <w:p w14:paraId="75682D83" w14:textId="77777777" w:rsidR="00F7613D" w:rsidRPr="0025269F" w:rsidRDefault="00F7613D" w:rsidP="00F7613D">
      <w:pPr>
        <w:spacing w:after="0" w:line="240" w:lineRule="auto"/>
        <w:rPr>
          <w:rFonts w:ascii="Arial" w:hAnsi="Arial" w:cs="Arial"/>
          <w:color w:val="000000"/>
        </w:rPr>
      </w:pPr>
      <w:r w:rsidRPr="0025269F">
        <w:rPr>
          <w:rFonts w:ascii="Arial" w:hAnsi="Arial" w:cs="Arial"/>
          <w:color w:val="000000"/>
        </w:rPr>
        <w:t>When you submit a funding application on behalf of your organisation or community group, we collect basic personal information about the named representative, such as your name, role, and contact details.</w:t>
      </w:r>
    </w:p>
    <w:p w14:paraId="54DAD94E" w14:textId="77777777" w:rsidR="00F7613D" w:rsidRPr="0025269F" w:rsidRDefault="00F7613D" w:rsidP="00F7613D">
      <w:pPr>
        <w:spacing w:after="0" w:line="240" w:lineRule="auto"/>
        <w:rPr>
          <w:rFonts w:ascii="Arial" w:hAnsi="Arial" w:cs="Arial"/>
          <w:color w:val="000000"/>
        </w:rPr>
      </w:pPr>
    </w:p>
    <w:p w14:paraId="1D4ADD13" w14:textId="77777777" w:rsidR="00F7613D" w:rsidRPr="0025269F" w:rsidRDefault="00F7613D" w:rsidP="00F7613D">
      <w:pPr>
        <w:spacing w:after="0" w:line="240" w:lineRule="auto"/>
        <w:rPr>
          <w:rFonts w:ascii="Arial" w:hAnsi="Arial" w:cs="Arial"/>
          <w:color w:val="000000"/>
        </w:rPr>
      </w:pPr>
      <w:r w:rsidRPr="0025269F">
        <w:rPr>
          <w:rFonts w:ascii="Arial" w:hAnsi="Arial" w:cs="Arial"/>
          <w:color w:val="000000"/>
        </w:rPr>
        <w:t>We use this information to:</w:t>
      </w:r>
    </w:p>
    <w:p w14:paraId="79350C63" w14:textId="56FC04A4" w:rsidR="00F7613D" w:rsidRPr="0025269F" w:rsidRDefault="00F7613D" w:rsidP="00F7613D">
      <w:pPr>
        <w:pStyle w:val="ListParagraph"/>
        <w:numPr>
          <w:ilvl w:val="0"/>
          <w:numId w:val="11"/>
        </w:numPr>
        <w:spacing w:after="0" w:line="240" w:lineRule="auto"/>
        <w:rPr>
          <w:rFonts w:ascii="Arial" w:hAnsi="Arial" w:cs="Arial"/>
          <w:color w:val="000000"/>
        </w:rPr>
      </w:pPr>
      <w:r w:rsidRPr="0025269F">
        <w:rPr>
          <w:rFonts w:ascii="Arial" w:hAnsi="Arial" w:cs="Arial"/>
          <w:color w:val="000000"/>
        </w:rPr>
        <w:t>administer and assess your funding application</w:t>
      </w:r>
    </w:p>
    <w:p w14:paraId="03292283" w14:textId="2C8CD216" w:rsidR="00F7613D" w:rsidRPr="0025269F" w:rsidRDefault="00F7613D" w:rsidP="00F7613D">
      <w:pPr>
        <w:pStyle w:val="ListParagraph"/>
        <w:numPr>
          <w:ilvl w:val="0"/>
          <w:numId w:val="11"/>
        </w:numPr>
        <w:tabs>
          <w:tab w:val="num" w:pos="720"/>
        </w:tabs>
        <w:spacing w:after="0" w:line="240" w:lineRule="auto"/>
        <w:rPr>
          <w:rFonts w:ascii="Arial" w:hAnsi="Arial" w:cs="Arial"/>
          <w:color w:val="000000"/>
        </w:rPr>
      </w:pPr>
      <w:r w:rsidRPr="0025269F">
        <w:rPr>
          <w:rFonts w:ascii="Arial" w:hAnsi="Arial" w:cs="Arial"/>
          <w:color w:val="000000"/>
        </w:rPr>
        <w:t>share your name and role with our Neighbourhood Board, who review applications and make funding decisions</w:t>
      </w:r>
    </w:p>
    <w:p w14:paraId="735CE47B" w14:textId="77777777" w:rsidR="00F7613D" w:rsidRPr="0025269F" w:rsidRDefault="00F7613D" w:rsidP="00F7613D">
      <w:pPr>
        <w:pStyle w:val="ListParagraph"/>
        <w:tabs>
          <w:tab w:val="num" w:pos="720"/>
        </w:tabs>
        <w:spacing w:after="0" w:line="240" w:lineRule="auto"/>
        <w:ind w:left="360"/>
        <w:rPr>
          <w:rFonts w:ascii="Arial" w:hAnsi="Arial" w:cs="Arial"/>
          <w:color w:val="000000"/>
        </w:rPr>
      </w:pPr>
    </w:p>
    <w:p w14:paraId="7BA5BBD7" w14:textId="77777777" w:rsidR="00F7613D" w:rsidRPr="0025269F" w:rsidRDefault="00F7613D" w:rsidP="00F7613D">
      <w:pPr>
        <w:spacing w:after="0" w:line="240" w:lineRule="auto"/>
        <w:rPr>
          <w:rFonts w:ascii="Arial" w:hAnsi="Arial" w:cs="Arial"/>
          <w:color w:val="000000"/>
        </w:rPr>
      </w:pPr>
      <w:r w:rsidRPr="0025269F">
        <w:rPr>
          <w:rFonts w:ascii="Arial" w:hAnsi="Arial" w:cs="Arial"/>
          <w:color w:val="000000"/>
        </w:rPr>
        <w:t xml:space="preserve">We process this information under our public task functions as a local authority, supported by relevant legislation such as the Localism Act 2011. </w:t>
      </w:r>
    </w:p>
    <w:p w14:paraId="62E5D497" w14:textId="77777777" w:rsidR="00F7613D" w:rsidRPr="0025269F" w:rsidRDefault="00F7613D" w:rsidP="00F7613D">
      <w:pPr>
        <w:spacing w:after="0" w:line="240" w:lineRule="auto"/>
        <w:rPr>
          <w:rFonts w:ascii="Arial" w:hAnsi="Arial" w:cs="Arial"/>
          <w:color w:val="000000"/>
        </w:rPr>
      </w:pPr>
    </w:p>
    <w:p w14:paraId="78D4FC3A" w14:textId="27AE404F" w:rsidR="00F7613D" w:rsidRPr="0025269F" w:rsidRDefault="00F7613D" w:rsidP="00F7613D">
      <w:pPr>
        <w:spacing w:after="0" w:line="240" w:lineRule="auto"/>
        <w:rPr>
          <w:rFonts w:ascii="Arial" w:hAnsi="Arial" w:cs="Arial"/>
          <w:color w:val="000000"/>
        </w:rPr>
      </w:pPr>
      <w:r w:rsidRPr="0025269F">
        <w:rPr>
          <w:rFonts w:ascii="Arial" w:hAnsi="Arial" w:cs="Arial"/>
          <w:color w:val="000000"/>
        </w:rPr>
        <w:t>We do not collect special category data for this purpose.</w:t>
      </w:r>
    </w:p>
    <w:p w14:paraId="3B520202" w14:textId="77777777" w:rsidR="00F7613D" w:rsidRPr="0025269F" w:rsidRDefault="00F7613D" w:rsidP="00F7613D">
      <w:pPr>
        <w:spacing w:after="0" w:line="240" w:lineRule="auto"/>
        <w:rPr>
          <w:rFonts w:ascii="Arial" w:hAnsi="Arial" w:cs="Arial"/>
          <w:color w:val="000000"/>
        </w:rPr>
      </w:pPr>
    </w:p>
    <w:p w14:paraId="1DDD3ED9" w14:textId="733AD39A" w:rsidR="00F7613D" w:rsidRPr="0025269F" w:rsidRDefault="00F7613D" w:rsidP="00F7613D">
      <w:pPr>
        <w:spacing w:after="0" w:line="240" w:lineRule="auto"/>
        <w:rPr>
          <w:rFonts w:ascii="Arial" w:hAnsi="Arial" w:cs="Arial"/>
          <w:color w:val="000000"/>
        </w:rPr>
      </w:pPr>
      <w:r w:rsidRPr="0025269F">
        <w:rPr>
          <w:rFonts w:ascii="Arial" w:hAnsi="Arial" w:cs="Arial"/>
          <w:color w:val="000000"/>
        </w:rPr>
        <w:t>Your information is kept securely and only for as long as needed to administer the grant and meet audit and financial requirements. You can find more about your data protection rights in our main</w:t>
      </w:r>
      <w:r w:rsidR="00BC7F43" w:rsidRPr="0025269F">
        <w:rPr>
          <w:rFonts w:ascii="Arial" w:hAnsi="Arial" w:cs="Arial"/>
          <w:color w:val="000000"/>
        </w:rPr>
        <w:t xml:space="preserve"> privacy notice.</w:t>
      </w:r>
      <w:r w:rsidRPr="0025269F">
        <w:rPr>
          <w:rFonts w:ascii="Arial" w:hAnsi="Arial" w:cs="Arial"/>
          <w:color w:val="000000"/>
        </w:rPr>
        <w:t xml:space="preserve"> </w:t>
      </w:r>
      <w:hyperlink r:id="rId17" w:history="1">
        <w:r w:rsidR="00BC7F43" w:rsidRPr="0025269F">
          <w:rPr>
            <w:rStyle w:val="Hyperlink"/>
            <w:rFonts w:ascii="Arial" w:hAnsi="Arial" w:cs="Arial"/>
          </w:rPr>
          <w:t>https://www.wigan.gov.uk/Council/DataProtection-FOI-Stats/Privacy-notices/Data-Primary-Privacy-Notice.aspx</w:t>
        </w:r>
      </w:hyperlink>
    </w:p>
    <w:p w14:paraId="52931D14" w14:textId="77777777" w:rsidR="00BC7F43" w:rsidRPr="0025269F" w:rsidRDefault="00BC7F43" w:rsidP="00F7613D">
      <w:pPr>
        <w:spacing w:after="0" w:line="240" w:lineRule="auto"/>
        <w:rPr>
          <w:rFonts w:ascii="Arial" w:hAnsi="Arial" w:cs="Arial"/>
          <w:color w:val="000000"/>
        </w:rPr>
      </w:pPr>
    </w:p>
    <w:p w14:paraId="4BC0D563" w14:textId="77777777" w:rsidR="00F7613D" w:rsidRPr="0025269F" w:rsidRDefault="00F7613D" w:rsidP="00F7613D">
      <w:pPr>
        <w:spacing w:after="0" w:line="240" w:lineRule="auto"/>
        <w:rPr>
          <w:rFonts w:ascii="Arial" w:hAnsi="Arial" w:cs="Arial"/>
          <w:color w:val="000000"/>
        </w:rPr>
      </w:pPr>
      <w:r w:rsidRPr="0025269F">
        <w:rPr>
          <w:rFonts w:ascii="Arial" w:hAnsi="Arial" w:cs="Arial"/>
          <w:color w:val="000000"/>
        </w:rPr>
        <w:t>By applying, you acknowledge that the representative’s name and organisational details will be shared with the Board as part of the assessment process.</w:t>
      </w:r>
    </w:p>
    <w:p w14:paraId="500F0FA8" w14:textId="52723783" w:rsidR="003C71C4" w:rsidRDefault="003C71C4" w:rsidP="00B56A12">
      <w:pPr>
        <w:spacing w:after="0" w:line="240" w:lineRule="auto"/>
        <w:rPr>
          <w:rFonts w:eastAsia="Times New Roman"/>
        </w:rPr>
      </w:pPr>
    </w:p>
    <w:p w14:paraId="7891D3C8" w14:textId="77777777" w:rsidR="003C71C4" w:rsidRDefault="003C71C4" w:rsidP="00B56A12">
      <w:pPr>
        <w:spacing w:after="0" w:line="240" w:lineRule="auto"/>
        <w:rPr>
          <w:rFonts w:eastAsia="Times New Roman"/>
        </w:rPr>
      </w:pPr>
    </w:p>
    <w:p w14:paraId="171C97EC" w14:textId="77777777" w:rsidR="003C71C4" w:rsidRDefault="003C71C4" w:rsidP="00B56A12">
      <w:pPr>
        <w:spacing w:after="0" w:line="240" w:lineRule="auto"/>
        <w:rPr>
          <w:rFonts w:eastAsia="Times New Roman"/>
        </w:rPr>
      </w:pPr>
    </w:p>
    <w:p w14:paraId="26980D11" w14:textId="77777777" w:rsidR="00BC7F43" w:rsidRDefault="00BC7F43">
      <w:pPr>
        <w:rPr>
          <w:rFonts w:ascii="Arial" w:hAnsi="Arial" w:cs="Arial"/>
          <w:b/>
          <w:bCs/>
        </w:rPr>
      </w:pPr>
      <w:r>
        <w:rPr>
          <w:rFonts w:ascii="Arial" w:hAnsi="Arial" w:cs="Arial"/>
          <w:b/>
          <w:bCs/>
        </w:rPr>
        <w:br w:type="page"/>
      </w:r>
    </w:p>
    <w:p w14:paraId="16713BE3" w14:textId="2EC026F0" w:rsidR="00C50C86" w:rsidRPr="00477F10" w:rsidRDefault="00C50C86" w:rsidP="00E756F0">
      <w:pPr>
        <w:rPr>
          <w:rFonts w:ascii="Arial" w:hAnsi="Arial" w:cs="Arial"/>
          <w:b/>
          <w:bCs/>
        </w:rPr>
      </w:pPr>
      <w:r w:rsidRPr="00477F10">
        <w:rPr>
          <w:rFonts w:ascii="Arial" w:hAnsi="Arial" w:cs="Arial"/>
          <w:b/>
          <w:bCs/>
        </w:rPr>
        <w:t xml:space="preserve">Appendix </w:t>
      </w:r>
      <w:r w:rsidR="00E756F0">
        <w:rPr>
          <w:rFonts w:ascii="Arial" w:hAnsi="Arial" w:cs="Arial"/>
          <w:b/>
          <w:bCs/>
        </w:rPr>
        <w:t>1</w:t>
      </w:r>
      <w:r w:rsidR="00CD00F6">
        <w:rPr>
          <w:rFonts w:ascii="Arial" w:hAnsi="Arial" w:cs="Arial"/>
          <w:b/>
          <w:bCs/>
        </w:rPr>
        <w:t xml:space="preserve"> – Leigh Pride in Place Programme Objectives</w:t>
      </w:r>
    </w:p>
    <w:p w14:paraId="1E183042" w14:textId="77777777" w:rsidR="00C50C86" w:rsidRDefault="00C50C86" w:rsidP="00914C2F">
      <w:pPr>
        <w:spacing w:after="0" w:line="240" w:lineRule="auto"/>
        <w:rPr>
          <w:rFonts w:ascii="Arial" w:hAnsi="Arial" w:cs="Arial"/>
        </w:rPr>
      </w:pPr>
    </w:p>
    <w:p w14:paraId="327962DA" w14:textId="03BCFE0F" w:rsidR="00C50C86" w:rsidRPr="001741CC" w:rsidRDefault="00C50C86" w:rsidP="001741CC">
      <w:pPr>
        <w:pBdr>
          <w:top w:val="single" w:sz="4" w:space="1" w:color="auto"/>
          <w:left w:val="single" w:sz="4" w:space="4" w:color="auto"/>
          <w:bottom w:val="single" w:sz="4" w:space="1" w:color="auto"/>
          <w:right w:val="single" w:sz="4" w:space="4" w:color="auto"/>
        </w:pBdr>
        <w:shd w:val="clear" w:color="auto" w:fill="F2F2F2" w:themeFill="background1" w:themeFillShade="F2"/>
        <w:ind w:left="360"/>
        <w:rPr>
          <w:rFonts w:ascii="Arial" w:hAnsi="Arial" w:cs="Arial"/>
        </w:rPr>
      </w:pPr>
      <w:r w:rsidRPr="001741CC">
        <w:rPr>
          <w:rFonts w:ascii="Arial" w:hAnsi="Arial" w:cs="Arial"/>
        </w:rPr>
        <w:t>The Leigh Pride in Place Programme objectives are:</w:t>
      </w:r>
    </w:p>
    <w:p w14:paraId="75D21FA1" w14:textId="77777777" w:rsidR="00C50C86" w:rsidRPr="00051196" w:rsidRDefault="00C50C86" w:rsidP="00C50C86">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rPr>
      </w:pPr>
      <w:r w:rsidRPr="00051196">
        <w:rPr>
          <w:rFonts w:ascii="Arial" w:hAnsi="Arial" w:cs="Arial"/>
          <w:b/>
          <w:bCs/>
        </w:rPr>
        <w:t>A: Transforming how people see and experience our town:</w:t>
      </w:r>
      <w:r w:rsidRPr="00051196">
        <w:rPr>
          <w:rFonts w:ascii="Arial" w:hAnsi="Arial" w:cs="Arial"/>
        </w:rPr>
        <w:t xml:space="preserve"> Clean up the town and encouraging culture and heritage to flourish. </w:t>
      </w:r>
    </w:p>
    <w:p w14:paraId="19146CE9" w14:textId="77777777" w:rsidR="00C50C86" w:rsidRPr="00051196" w:rsidRDefault="00C50C86" w:rsidP="00C50C86">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rPr>
      </w:pPr>
      <w:r w:rsidRPr="00051196">
        <w:rPr>
          <w:rFonts w:ascii="Arial" w:hAnsi="Arial" w:cs="Arial"/>
          <w:b/>
          <w:bCs/>
        </w:rPr>
        <w:t>B: A town that feels safe and welcoming</w:t>
      </w:r>
      <w:r w:rsidRPr="00051196">
        <w:rPr>
          <w:rFonts w:ascii="Arial" w:hAnsi="Arial" w:cs="Arial"/>
        </w:rPr>
        <w:t xml:space="preserve">: Create safe, welcoming neighbourhoods and a town centre where people feel confident to live, work and visit. </w:t>
      </w:r>
    </w:p>
    <w:p w14:paraId="3FA2DF37" w14:textId="77777777" w:rsidR="00C50C86" w:rsidRPr="00051196" w:rsidRDefault="00C50C86" w:rsidP="00C50C86">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rPr>
      </w:pPr>
      <w:r w:rsidRPr="00051196">
        <w:rPr>
          <w:rFonts w:ascii="Arial" w:hAnsi="Arial" w:cs="Arial"/>
          <w:b/>
          <w:bCs/>
        </w:rPr>
        <w:t>C: An active community with a thriving culture:</w:t>
      </w:r>
      <w:r w:rsidRPr="00051196">
        <w:rPr>
          <w:rFonts w:ascii="Arial" w:hAnsi="Arial" w:cs="Arial"/>
        </w:rPr>
        <w:t xml:space="preserve"> Create spaces for cultural and creative </w:t>
      </w:r>
      <w:proofErr w:type="gramStart"/>
      <w:r w:rsidRPr="00051196">
        <w:rPr>
          <w:rFonts w:ascii="Arial" w:hAnsi="Arial" w:cs="Arial"/>
        </w:rPr>
        <w:t>activity, and</w:t>
      </w:r>
      <w:proofErr w:type="gramEnd"/>
      <w:r w:rsidRPr="00051196">
        <w:rPr>
          <w:rFonts w:ascii="Arial" w:hAnsi="Arial" w:cs="Arial"/>
        </w:rPr>
        <w:t xml:space="preserve"> build a programme of events and cultural activities. </w:t>
      </w:r>
    </w:p>
    <w:p w14:paraId="665A2023" w14:textId="77777777" w:rsidR="00C50C86" w:rsidRPr="00051196" w:rsidRDefault="00C50C86" w:rsidP="00C50C86">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rPr>
      </w:pPr>
      <w:r w:rsidRPr="00051196">
        <w:rPr>
          <w:rFonts w:ascii="Arial" w:hAnsi="Arial" w:cs="Arial"/>
          <w:b/>
          <w:bCs/>
        </w:rPr>
        <w:t>D: Increasing aspirations and ambition:</w:t>
      </w:r>
      <w:r w:rsidRPr="00051196">
        <w:rPr>
          <w:rFonts w:ascii="Arial" w:hAnsi="Arial" w:cs="Arial"/>
        </w:rPr>
        <w:t xml:space="preserve"> Create an environment where people know they can achieve and fulfil their ambitions within the town, ensure access to quality education and skills development; promoting pathways to local employment and good job opportunities.</w:t>
      </w:r>
    </w:p>
    <w:p w14:paraId="2A8FD2C8" w14:textId="77777777" w:rsidR="00C50C86" w:rsidRPr="00051196" w:rsidRDefault="00C50C86" w:rsidP="00C50C86">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rPr>
      </w:pPr>
      <w:r w:rsidRPr="00051196">
        <w:rPr>
          <w:rFonts w:ascii="Arial" w:hAnsi="Arial" w:cs="Arial"/>
          <w:b/>
          <w:bCs/>
        </w:rPr>
        <w:t>E: Backing Leigh’s businesses:</w:t>
      </w:r>
      <w:r w:rsidRPr="00051196">
        <w:rPr>
          <w:rFonts w:ascii="Arial" w:hAnsi="Arial" w:cs="Arial"/>
        </w:rPr>
        <w:t xml:space="preserve"> Encourage businesses and entrepreneurs to start, adapt and grow creating employment and opportunity in Leigh. Partnerships will be strengthened between businesses and skills providers creating pathways of opportunity. Create the conditions that will encourage inward investment and business confidence so that local businesses can help shape the future of the town drawing people and investment in.</w:t>
      </w:r>
    </w:p>
    <w:p w14:paraId="6A9603FE" w14:textId="77777777" w:rsidR="00C50C86" w:rsidRPr="00051196" w:rsidRDefault="00C50C86" w:rsidP="00C50C86">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rPr>
      </w:pPr>
      <w:r w:rsidRPr="00051196">
        <w:rPr>
          <w:rFonts w:ascii="Arial" w:hAnsi="Arial" w:cs="Arial"/>
          <w:b/>
          <w:bCs/>
        </w:rPr>
        <w:t>F: Better transport and active travel around the town:</w:t>
      </w:r>
      <w:r w:rsidRPr="00051196">
        <w:rPr>
          <w:rFonts w:ascii="Arial" w:hAnsi="Arial" w:cs="Arial"/>
        </w:rPr>
        <w:t xml:space="preserve"> Working with transport providers to improve public transport, pathways and connections. </w:t>
      </w:r>
    </w:p>
    <w:p w14:paraId="1824101A" w14:textId="77777777" w:rsidR="00C50C86" w:rsidRPr="00051196" w:rsidRDefault="00C50C86" w:rsidP="00C50C86">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rPr>
      </w:pPr>
      <w:r w:rsidRPr="00051196">
        <w:rPr>
          <w:rFonts w:ascii="Arial" w:hAnsi="Arial" w:cs="Arial"/>
          <w:b/>
          <w:bCs/>
        </w:rPr>
        <w:t>G: Leigh as a champion for healthy lives and wellbeing:</w:t>
      </w:r>
      <w:r w:rsidRPr="00051196">
        <w:rPr>
          <w:rFonts w:ascii="Arial" w:hAnsi="Arial" w:cs="Arial"/>
        </w:rPr>
        <w:t xml:space="preserve"> Promote healthy lifestyles and wellbeing, expand opportunities for residents to take part in sport, arts, culture, volunteering and community activities.</w:t>
      </w:r>
    </w:p>
    <w:p w14:paraId="3A8A6D58" w14:textId="77777777" w:rsidR="00C50C86" w:rsidRPr="00051196" w:rsidRDefault="00C50C86" w:rsidP="00C50C86">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rPr>
      </w:pPr>
      <w:r w:rsidRPr="00051196">
        <w:rPr>
          <w:rFonts w:ascii="Arial" w:hAnsi="Arial" w:cs="Arial"/>
          <w:b/>
          <w:bCs/>
        </w:rPr>
        <w:t xml:space="preserve">H: Improve skills, training and access to jobs: </w:t>
      </w:r>
      <w:r w:rsidRPr="00051196">
        <w:rPr>
          <w:rFonts w:ascii="Arial" w:hAnsi="Arial" w:cs="Arial"/>
        </w:rPr>
        <w:t>Collaboration with education providers, businesses and community organisations working across Leigh to lobby for support and promote the skills and employment-related support services available across the town and wider borough. Increase employment and ensure Leigh’s businesses have access to the talent needed for growth.</w:t>
      </w:r>
    </w:p>
    <w:p w14:paraId="43E90110" w14:textId="77777777" w:rsidR="00C50C86" w:rsidRDefault="00C50C86" w:rsidP="00914C2F">
      <w:pPr>
        <w:spacing w:after="0" w:line="240" w:lineRule="auto"/>
        <w:rPr>
          <w:rFonts w:ascii="Arial" w:hAnsi="Arial" w:cs="Arial"/>
        </w:rPr>
      </w:pPr>
    </w:p>
    <w:p w14:paraId="304FB2DA" w14:textId="77777777" w:rsidR="00C50C86" w:rsidRDefault="00C50C86" w:rsidP="00914C2F">
      <w:pPr>
        <w:spacing w:after="0" w:line="240" w:lineRule="auto"/>
        <w:rPr>
          <w:rFonts w:ascii="Arial" w:hAnsi="Arial" w:cs="Arial"/>
        </w:rPr>
      </w:pPr>
    </w:p>
    <w:p w14:paraId="3FA975B1" w14:textId="77777777" w:rsidR="00C50C86" w:rsidRDefault="00C50C86" w:rsidP="00914C2F">
      <w:pPr>
        <w:spacing w:after="0" w:line="240" w:lineRule="auto"/>
        <w:rPr>
          <w:rFonts w:ascii="Arial" w:hAnsi="Arial" w:cs="Arial"/>
        </w:rPr>
      </w:pPr>
    </w:p>
    <w:p w14:paraId="7A045C2E" w14:textId="77777777" w:rsidR="00EF4A34" w:rsidRPr="00501499" w:rsidRDefault="00EF4A34" w:rsidP="00EF4A34">
      <w:pPr>
        <w:spacing w:after="240" w:line="240" w:lineRule="auto"/>
        <w:rPr>
          <w:rFonts w:ascii="Arial" w:eastAsia="Times New Roman" w:hAnsi="Arial" w:cs="Arial"/>
          <w:color w:val="000000"/>
        </w:rPr>
      </w:pPr>
      <w:r w:rsidRPr="00501499">
        <w:rPr>
          <w:rFonts w:ascii="Arial" w:eastAsia="Times New Roman" w:hAnsi="Arial" w:cs="Arial"/>
          <w:color w:val="000000"/>
        </w:rPr>
        <w:t xml:space="preserve">More information can be found here: </w:t>
      </w:r>
      <w:hyperlink r:id="rId18" w:history="1">
        <w:r w:rsidRPr="00501499">
          <w:rPr>
            <w:rStyle w:val="Hyperlink"/>
            <w:rFonts w:ascii="Arial" w:eastAsia="Times New Roman" w:hAnsi="Arial" w:cs="Arial"/>
          </w:rPr>
          <w:t>Pride in Place Programme: list of indicative interventions - GOV.UK</w:t>
        </w:r>
      </w:hyperlink>
    </w:p>
    <w:p w14:paraId="065743A0" w14:textId="77777777" w:rsidR="00EF4A34" w:rsidRPr="00501499" w:rsidRDefault="00EF4A34" w:rsidP="00914C2F">
      <w:pPr>
        <w:tabs>
          <w:tab w:val="left" w:pos="2977"/>
        </w:tabs>
        <w:spacing w:after="120" w:line="240" w:lineRule="auto"/>
        <w:rPr>
          <w:rFonts w:ascii="Arial" w:eastAsia="Times New Roman" w:hAnsi="Arial" w:cs="Arial"/>
          <w:b/>
          <w:bCs/>
          <w:color w:val="000000"/>
        </w:rPr>
      </w:pPr>
    </w:p>
    <w:p w14:paraId="0DD9C7F8" w14:textId="77777777" w:rsidR="00EF4A34" w:rsidRPr="00501499" w:rsidRDefault="00EF4A34" w:rsidP="00914C2F">
      <w:pPr>
        <w:tabs>
          <w:tab w:val="left" w:pos="2977"/>
        </w:tabs>
        <w:spacing w:after="120" w:line="240" w:lineRule="auto"/>
        <w:rPr>
          <w:rFonts w:ascii="Arial" w:eastAsia="Times New Roman" w:hAnsi="Arial" w:cs="Arial"/>
          <w:b/>
          <w:bCs/>
          <w:color w:val="000000"/>
        </w:rPr>
      </w:pPr>
    </w:p>
    <w:p w14:paraId="0B10C9BB" w14:textId="77777777" w:rsidR="00477F10" w:rsidRPr="00501499" w:rsidRDefault="00477F10">
      <w:pPr>
        <w:rPr>
          <w:rFonts w:ascii="Arial" w:eastAsia="Times New Roman" w:hAnsi="Arial" w:cs="Arial"/>
          <w:b/>
          <w:bCs/>
          <w:color w:val="000000"/>
        </w:rPr>
      </w:pPr>
      <w:r w:rsidRPr="00501499">
        <w:rPr>
          <w:rFonts w:ascii="Arial" w:eastAsia="Times New Roman" w:hAnsi="Arial" w:cs="Arial"/>
          <w:b/>
          <w:bCs/>
          <w:color w:val="000000"/>
        </w:rPr>
        <w:br w:type="page"/>
      </w:r>
    </w:p>
    <w:p w14:paraId="1E17CFB8" w14:textId="22886613" w:rsidR="00477F10" w:rsidRPr="00477F10" w:rsidRDefault="00477F10" w:rsidP="00477F10">
      <w:pPr>
        <w:spacing w:after="0" w:line="240" w:lineRule="auto"/>
        <w:rPr>
          <w:rFonts w:ascii="Arial" w:hAnsi="Arial" w:cs="Arial"/>
          <w:b/>
          <w:bCs/>
        </w:rPr>
      </w:pPr>
      <w:r w:rsidRPr="00477F10">
        <w:rPr>
          <w:rFonts w:ascii="Arial" w:hAnsi="Arial" w:cs="Arial"/>
          <w:b/>
          <w:bCs/>
        </w:rPr>
        <w:t xml:space="preserve">Appendix </w:t>
      </w:r>
      <w:r w:rsidR="00E756F0">
        <w:rPr>
          <w:rFonts w:ascii="Arial" w:hAnsi="Arial" w:cs="Arial"/>
          <w:b/>
          <w:bCs/>
        </w:rPr>
        <w:t>2</w:t>
      </w:r>
      <w:r>
        <w:rPr>
          <w:rFonts w:ascii="Arial" w:hAnsi="Arial" w:cs="Arial"/>
          <w:b/>
          <w:bCs/>
        </w:rPr>
        <w:t xml:space="preserve"> – Leigh Pride in Place Programme </w:t>
      </w:r>
      <w:r w:rsidR="0030264A">
        <w:rPr>
          <w:rFonts w:ascii="Arial" w:hAnsi="Arial" w:cs="Arial"/>
          <w:b/>
          <w:bCs/>
        </w:rPr>
        <w:t>Pre-Approved Interventions</w:t>
      </w:r>
    </w:p>
    <w:p w14:paraId="4FCD5A7D" w14:textId="77777777" w:rsidR="00477F10" w:rsidRDefault="00477F10" w:rsidP="00914C2F">
      <w:pPr>
        <w:tabs>
          <w:tab w:val="left" w:pos="2977"/>
        </w:tabs>
        <w:spacing w:after="120" w:line="240" w:lineRule="auto"/>
        <w:rPr>
          <w:rFonts w:ascii="Arial" w:eastAsia="Times New Roman" w:hAnsi="Arial" w:cs="Arial"/>
          <w:b/>
          <w:bCs/>
          <w:color w:val="000000"/>
          <w:sz w:val="26"/>
          <w:szCs w:val="26"/>
        </w:rPr>
      </w:pPr>
    </w:p>
    <w:p w14:paraId="0AD5F66A" w14:textId="1CED1F10" w:rsidR="00914C2F" w:rsidRPr="00B56A12" w:rsidRDefault="00914C2F" w:rsidP="00914C2F">
      <w:pPr>
        <w:tabs>
          <w:tab w:val="left" w:pos="2977"/>
        </w:tabs>
        <w:spacing w:after="120" w:line="240" w:lineRule="auto"/>
        <w:rPr>
          <w:rFonts w:ascii="Arial" w:eastAsia="Times New Roman" w:hAnsi="Arial" w:cs="Arial"/>
          <w:b/>
          <w:bCs/>
          <w:color w:val="000000"/>
          <w:sz w:val="26"/>
          <w:szCs w:val="26"/>
        </w:rPr>
      </w:pPr>
      <w:r w:rsidRPr="00B56A12">
        <w:rPr>
          <w:rFonts w:ascii="Arial" w:eastAsia="Times New Roman" w:hAnsi="Arial" w:cs="Arial"/>
          <w:b/>
          <w:bCs/>
          <w:color w:val="000000"/>
          <w:sz w:val="26"/>
          <w:szCs w:val="26"/>
        </w:rPr>
        <w:t>Regeneration, High Streets, and Heritage</w:t>
      </w:r>
      <w:r>
        <w:rPr>
          <w:rFonts w:ascii="Arial" w:eastAsia="Times New Roman" w:hAnsi="Arial" w:cs="Arial"/>
          <w:b/>
          <w:bCs/>
          <w:color w:val="000000"/>
          <w:sz w:val="26"/>
          <w:szCs w:val="26"/>
        </w:rPr>
        <w:t>:</w:t>
      </w: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9"/>
      </w:tblGrid>
      <w:tr w:rsidR="00477F10" w:rsidRPr="00B56A12" w14:paraId="74B78A6A" w14:textId="77777777" w:rsidTr="00477F10">
        <w:trPr>
          <w:trHeight w:val="390"/>
        </w:trPr>
        <w:tc>
          <w:tcPr>
            <w:tcW w:w="8779" w:type="dxa"/>
            <w:shd w:val="clear" w:color="C1F0C8" w:fill="C1F0C8"/>
            <w:vAlign w:val="center"/>
            <w:hideMark/>
          </w:tcPr>
          <w:p w14:paraId="4D5AE645" w14:textId="77777777" w:rsidR="00477F10" w:rsidRPr="00B56A12" w:rsidRDefault="00477F10">
            <w:pPr>
              <w:spacing w:after="0" w:line="240" w:lineRule="auto"/>
              <w:rPr>
                <w:rFonts w:ascii="Arial" w:eastAsia="Times New Roman" w:hAnsi="Arial" w:cs="Arial"/>
                <w:b/>
                <w:bCs/>
                <w:color w:val="000000"/>
              </w:rPr>
            </w:pPr>
            <w:r w:rsidRPr="00B56A12">
              <w:rPr>
                <w:rFonts w:ascii="Arial" w:eastAsia="Times New Roman" w:hAnsi="Arial" w:cs="Arial"/>
                <w:b/>
                <w:bCs/>
                <w:color w:val="000000"/>
              </w:rPr>
              <w:t>Pre-Approved interventions</w:t>
            </w:r>
          </w:p>
        </w:tc>
      </w:tr>
      <w:tr w:rsidR="00477F10" w:rsidRPr="00B56A12" w14:paraId="757C5826" w14:textId="77777777" w:rsidTr="00477F10">
        <w:trPr>
          <w:trHeight w:val="615"/>
        </w:trPr>
        <w:tc>
          <w:tcPr>
            <w:tcW w:w="8779" w:type="dxa"/>
            <w:vAlign w:val="bottom"/>
            <w:hideMark/>
          </w:tcPr>
          <w:p w14:paraId="4045EEE8"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Funding for improvements to town centres, neighbourhoods and high streets including capital spend and running costs</w:t>
            </w:r>
          </w:p>
        </w:tc>
      </w:tr>
      <w:tr w:rsidR="00477F10" w:rsidRPr="00B56A12" w14:paraId="695129B6" w14:textId="77777777" w:rsidTr="00477F10">
        <w:trPr>
          <w:trHeight w:val="915"/>
        </w:trPr>
        <w:tc>
          <w:tcPr>
            <w:tcW w:w="8779" w:type="dxa"/>
            <w:vAlign w:val="bottom"/>
            <w:hideMark/>
          </w:tcPr>
          <w:p w14:paraId="3E4E90E8"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Creating and improving green spaces, community gardens, water courses and embankments in the local area, along with incorporating natural features into wider public spaces</w:t>
            </w:r>
          </w:p>
        </w:tc>
      </w:tr>
      <w:tr w:rsidR="00477F10" w:rsidRPr="00B56A12" w14:paraId="56577454" w14:textId="77777777" w:rsidTr="00477F10">
        <w:trPr>
          <w:trHeight w:val="915"/>
        </w:trPr>
        <w:tc>
          <w:tcPr>
            <w:tcW w:w="8779" w:type="dxa"/>
            <w:vAlign w:val="bottom"/>
            <w:hideMark/>
          </w:tcPr>
          <w:p w14:paraId="69BA13B7"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Support for non-domestic energy efficiency measures and decarbonisation, in local business, high streets, and community infrastructure</w:t>
            </w:r>
          </w:p>
        </w:tc>
      </w:tr>
      <w:tr w:rsidR="00477F10" w:rsidRPr="00B56A12" w14:paraId="684D2239" w14:textId="77777777" w:rsidTr="00477F10">
        <w:trPr>
          <w:trHeight w:val="1515"/>
        </w:trPr>
        <w:tc>
          <w:tcPr>
            <w:tcW w:w="8779" w:type="dxa"/>
            <w:vAlign w:val="bottom"/>
            <w:hideMark/>
          </w:tcPr>
          <w:p w14:paraId="7416A968"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Funding for new community and neighbourhood infrastructure projects, or for improvements to existing ones, including facilities that house public services or enhance community resilience to natural hazards, such as flooding. This could cover both capital spend and operational costs</w:t>
            </w:r>
          </w:p>
        </w:tc>
      </w:tr>
      <w:tr w:rsidR="00477F10" w:rsidRPr="00B56A12" w14:paraId="44AD802B" w14:textId="77777777" w:rsidTr="00477F10">
        <w:trPr>
          <w:trHeight w:val="915"/>
        </w:trPr>
        <w:tc>
          <w:tcPr>
            <w:tcW w:w="8779" w:type="dxa"/>
            <w:vAlign w:val="bottom"/>
            <w:hideMark/>
          </w:tcPr>
          <w:p w14:paraId="7226DA91"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 xml:space="preserve">Enhanced support for arts, cultural, heritage and create activities, projects and facilities and historic institutions that make up the local cultural </w:t>
            </w:r>
            <w:r>
              <w:rPr>
                <w:rFonts w:ascii="Arial" w:eastAsia="Times New Roman" w:hAnsi="Arial" w:cs="Arial"/>
                <w:color w:val="000000"/>
                <w:sz w:val="22"/>
                <w:szCs w:val="22"/>
              </w:rPr>
              <w:t xml:space="preserve">heritage </w:t>
            </w:r>
            <w:r w:rsidRPr="00B56A12">
              <w:rPr>
                <w:rFonts w:ascii="Arial" w:eastAsia="Times New Roman" w:hAnsi="Arial" w:cs="Arial"/>
                <w:color w:val="000000"/>
                <w:sz w:val="22"/>
                <w:szCs w:val="22"/>
              </w:rPr>
              <w:t>offer</w:t>
            </w:r>
          </w:p>
        </w:tc>
      </w:tr>
      <w:tr w:rsidR="00477F10" w:rsidRPr="00B56A12" w14:paraId="06D1A422" w14:textId="77777777" w:rsidTr="00477F10">
        <w:trPr>
          <w:trHeight w:val="315"/>
        </w:trPr>
        <w:tc>
          <w:tcPr>
            <w:tcW w:w="8779" w:type="dxa"/>
            <w:vAlign w:val="bottom"/>
            <w:hideMark/>
          </w:tcPr>
          <w:p w14:paraId="4F1AD700"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Funding for local arts, cultural, heritage and creative initiatives</w:t>
            </w:r>
          </w:p>
        </w:tc>
      </w:tr>
      <w:tr w:rsidR="00477F10" w:rsidRPr="00B56A12" w14:paraId="645A4E3E" w14:textId="77777777" w:rsidTr="00477F10">
        <w:trPr>
          <w:trHeight w:val="615"/>
        </w:trPr>
        <w:tc>
          <w:tcPr>
            <w:tcW w:w="8779" w:type="dxa"/>
            <w:vAlign w:val="bottom"/>
            <w:hideMark/>
          </w:tcPr>
          <w:p w14:paraId="339272DC"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Investment and support for digital infrastructure for local community facilities</w:t>
            </w:r>
          </w:p>
        </w:tc>
      </w:tr>
    </w:tbl>
    <w:p w14:paraId="777886A6" w14:textId="77777777" w:rsidR="00914C2F" w:rsidRDefault="00914C2F" w:rsidP="00914C2F">
      <w:pPr>
        <w:spacing w:before="120" w:after="120" w:line="240" w:lineRule="auto"/>
        <w:rPr>
          <w:rFonts w:ascii="Arial" w:eastAsia="Times New Roman" w:hAnsi="Arial" w:cs="Arial"/>
          <w:b/>
          <w:bCs/>
          <w:color w:val="000000"/>
          <w:sz w:val="26"/>
          <w:szCs w:val="26"/>
        </w:rPr>
      </w:pPr>
    </w:p>
    <w:p w14:paraId="57421F1C" w14:textId="3174D92F" w:rsidR="00914C2F" w:rsidRPr="00B56A12" w:rsidRDefault="00477F10" w:rsidP="00477F10">
      <w:pPr>
        <w:rPr>
          <w:rFonts w:ascii="Arial" w:eastAsia="Times New Roman" w:hAnsi="Arial" w:cs="Arial"/>
          <w:b/>
          <w:bCs/>
          <w:color w:val="000000"/>
          <w:sz w:val="26"/>
          <w:szCs w:val="26"/>
        </w:rPr>
      </w:pPr>
      <w:r>
        <w:rPr>
          <w:rFonts w:ascii="Arial" w:eastAsia="Times New Roman" w:hAnsi="Arial" w:cs="Arial"/>
          <w:b/>
          <w:bCs/>
          <w:color w:val="000000"/>
          <w:sz w:val="26"/>
          <w:szCs w:val="26"/>
        </w:rPr>
        <w:t>S</w:t>
      </w:r>
      <w:r w:rsidR="00914C2F" w:rsidRPr="00B56A12">
        <w:rPr>
          <w:rFonts w:ascii="Arial" w:eastAsia="Times New Roman" w:hAnsi="Arial" w:cs="Arial"/>
          <w:b/>
          <w:bCs/>
          <w:color w:val="000000"/>
          <w:sz w:val="26"/>
          <w:szCs w:val="26"/>
        </w:rPr>
        <w:t>afety and Security:</w:t>
      </w: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9"/>
      </w:tblGrid>
      <w:tr w:rsidR="00477F10" w:rsidRPr="00B56A12" w14:paraId="4EE05365" w14:textId="77777777" w:rsidTr="00477F10">
        <w:trPr>
          <w:trHeight w:val="390"/>
        </w:trPr>
        <w:tc>
          <w:tcPr>
            <w:tcW w:w="8779" w:type="dxa"/>
            <w:shd w:val="clear" w:color="C1F0C8" w:fill="C1F0C8"/>
            <w:vAlign w:val="center"/>
            <w:hideMark/>
          </w:tcPr>
          <w:p w14:paraId="1EB0686A" w14:textId="77777777" w:rsidR="00477F10" w:rsidRPr="00B56A12" w:rsidRDefault="00477F10">
            <w:pPr>
              <w:spacing w:after="0" w:line="240" w:lineRule="auto"/>
              <w:rPr>
                <w:rFonts w:ascii="Arial" w:eastAsia="Times New Roman" w:hAnsi="Arial" w:cs="Arial"/>
                <w:b/>
                <w:bCs/>
                <w:color w:val="000000"/>
              </w:rPr>
            </w:pPr>
            <w:r w:rsidRPr="00B56A12">
              <w:rPr>
                <w:rFonts w:ascii="Arial" w:eastAsia="Times New Roman" w:hAnsi="Arial" w:cs="Arial"/>
                <w:b/>
                <w:bCs/>
                <w:color w:val="000000"/>
              </w:rPr>
              <w:t>Pre-Approved interventions</w:t>
            </w:r>
          </w:p>
        </w:tc>
      </w:tr>
      <w:tr w:rsidR="00477F10" w:rsidRPr="00B56A12" w14:paraId="290A9296" w14:textId="77777777" w:rsidTr="00477F10">
        <w:trPr>
          <w:trHeight w:val="615"/>
        </w:trPr>
        <w:tc>
          <w:tcPr>
            <w:tcW w:w="8779" w:type="dxa"/>
            <w:vAlign w:val="bottom"/>
          </w:tcPr>
          <w:p w14:paraId="0EEC373D"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Design and oversight of the built and landscaped environment to ‘design out’ crime and encourage positive behaviour</w:t>
            </w:r>
          </w:p>
        </w:tc>
      </w:tr>
      <w:tr w:rsidR="00477F10" w:rsidRPr="00B56A12" w14:paraId="1B60B657" w14:textId="77777777" w:rsidTr="00477F10">
        <w:trPr>
          <w:trHeight w:val="596"/>
        </w:trPr>
        <w:tc>
          <w:tcPr>
            <w:tcW w:w="8779" w:type="dxa"/>
            <w:vAlign w:val="bottom"/>
          </w:tcPr>
          <w:p w14:paraId="15A64AC7"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Policing interventions to target crime prevention in specific locations, in particular town centres</w:t>
            </w:r>
          </w:p>
        </w:tc>
      </w:tr>
      <w:tr w:rsidR="00477F10" w:rsidRPr="00B56A12" w14:paraId="3836D873" w14:textId="77777777" w:rsidTr="00477F10">
        <w:trPr>
          <w:trHeight w:val="478"/>
        </w:trPr>
        <w:tc>
          <w:tcPr>
            <w:tcW w:w="8779" w:type="dxa"/>
            <w:vAlign w:val="bottom"/>
          </w:tcPr>
          <w:p w14:paraId="683FF1C8"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Interventions to tackle anti-social behaviour, crime and minimise reoffending</w:t>
            </w:r>
          </w:p>
        </w:tc>
      </w:tr>
      <w:tr w:rsidR="00477F10" w:rsidRPr="00B56A12" w14:paraId="5AD64CD4" w14:textId="77777777" w:rsidTr="00477F10">
        <w:trPr>
          <w:trHeight w:val="389"/>
        </w:trPr>
        <w:tc>
          <w:tcPr>
            <w:tcW w:w="8779" w:type="dxa"/>
            <w:vAlign w:val="bottom"/>
          </w:tcPr>
          <w:p w14:paraId="2B1A86A6"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Co-location of crime reduction services</w:t>
            </w:r>
          </w:p>
        </w:tc>
      </w:tr>
      <w:tr w:rsidR="00477F10" w:rsidRPr="00B56A12" w14:paraId="706C0BB8" w14:textId="77777777" w:rsidTr="00477F10">
        <w:trPr>
          <w:trHeight w:val="70"/>
        </w:trPr>
        <w:tc>
          <w:tcPr>
            <w:tcW w:w="8779" w:type="dxa"/>
            <w:vAlign w:val="bottom"/>
          </w:tcPr>
          <w:p w14:paraId="6A4E4172"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Improved town centre management</w:t>
            </w:r>
          </w:p>
        </w:tc>
      </w:tr>
      <w:tr w:rsidR="00477F10" w:rsidRPr="00B56A12" w14:paraId="72B1515D" w14:textId="77777777" w:rsidTr="00477F10">
        <w:trPr>
          <w:trHeight w:val="315"/>
        </w:trPr>
        <w:tc>
          <w:tcPr>
            <w:tcW w:w="8779" w:type="dxa"/>
            <w:vAlign w:val="bottom"/>
          </w:tcPr>
          <w:p w14:paraId="7C0A80F6"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Initiatives to reduce burglary</w:t>
            </w:r>
          </w:p>
        </w:tc>
      </w:tr>
    </w:tbl>
    <w:p w14:paraId="4D17C077" w14:textId="77777777" w:rsidR="00477F10" w:rsidRDefault="00477F10" w:rsidP="00914C2F">
      <w:pPr>
        <w:spacing w:before="120" w:after="120" w:line="240" w:lineRule="auto"/>
        <w:rPr>
          <w:rFonts w:ascii="Arial" w:eastAsia="Times New Roman" w:hAnsi="Arial" w:cs="Arial"/>
          <w:b/>
          <w:bCs/>
          <w:color w:val="000000"/>
          <w:sz w:val="26"/>
          <w:szCs w:val="26"/>
        </w:rPr>
      </w:pPr>
    </w:p>
    <w:p w14:paraId="56CDD218" w14:textId="77777777" w:rsidR="00477F10" w:rsidRDefault="00477F10">
      <w:pPr>
        <w:rPr>
          <w:rFonts w:ascii="Arial" w:eastAsia="Times New Roman" w:hAnsi="Arial" w:cs="Arial"/>
          <w:b/>
          <w:bCs/>
          <w:color w:val="000000"/>
          <w:sz w:val="26"/>
          <w:szCs w:val="26"/>
        </w:rPr>
      </w:pPr>
      <w:r>
        <w:rPr>
          <w:rFonts w:ascii="Arial" w:eastAsia="Times New Roman" w:hAnsi="Arial" w:cs="Arial"/>
          <w:b/>
          <w:bCs/>
          <w:color w:val="000000"/>
          <w:sz w:val="26"/>
          <w:szCs w:val="26"/>
        </w:rPr>
        <w:br w:type="page"/>
      </w:r>
    </w:p>
    <w:p w14:paraId="178B4876" w14:textId="233F8493" w:rsidR="00914C2F" w:rsidRPr="00B56A12" w:rsidRDefault="00914C2F" w:rsidP="00914C2F">
      <w:pPr>
        <w:spacing w:before="120" w:after="120" w:line="240" w:lineRule="auto"/>
        <w:rPr>
          <w:rFonts w:ascii="Arial" w:eastAsia="Times New Roman" w:hAnsi="Arial" w:cs="Arial"/>
          <w:b/>
          <w:bCs/>
          <w:color w:val="000000"/>
          <w:sz w:val="26"/>
          <w:szCs w:val="26"/>
        </w:rPr>
      </w:pPr>
      <w:r w:rsidRPr="00B56A12">
        <w:rPr>
          <w:rFonts w:ascii="Arial" w:eastAsia="Times New Roman" w:hAnsi="Arial" w:cs="Arial"/>
          <w:b/>
          <w:bCs/>
          <w:color w:val="000000"/>
          <w:sz w:val="26"/>
          <w:szCs w:val="26"/>
        </w:rPr>
        <w:t>Transport:</w:t>
      </w: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9"/>
      </w:tblGrid>
      <w:tr w:rsidR="00477F10" w:rsidRPr="00B56A12" w14:paraId="2CCAD159" w14:textId="77777777" w:rsidTr="00477F10">
        <w:trPr>
          <w:trHeight w:val="390"/>
        </w:trPr>
        <w:tc>
          <w:tcPr>
            <w:tcW w:w="8779" w:type="dxa"/>
            <w:shd w:val="clear" w:color="C1F0C8" w:fill="C1F0C8"/>
            <w:vAlign w:val="center"/>
            <w:hideMark/>
          </w:tcPr>
          <w:p w14:paraId="55678B17" w14:textId="77777777" w:rsidR="00477F10" w:rsidRPr="00B56A12" w:rsidRDefault="00477F10">
            <w:pPr>
              <w:spacing w:after="0" w:line="240" w:lineRule="auto"/>
              <w:rPr>
                <w:rFonts w:ascii="Arial" w:eastAsia="Times New Roman" w:hAnsi="Arial" w:cs="Arial"/>
                <w:b/>
                <w:bCs/>
                <w:color w:val="000000"/>
              </w:rPr>
            </w:pPr>
            <w:r w:rsidRPr="00B56A12">
              <w:rPr>
                <w:rFonts w:ascii="Arial" w:eastAsia="Times New Roman" w:hAnsi="Arial" w:cs="Arial"/>
                <w:b/>
                <w:bCs/>
                <w:color w:val="000000"/>
              </w:rPr>
              <w:t>Pre-Approved interventions</w:t>
            </w:r>
          </w:p>
        </w:tc>
      </w:tr>
      <w:tr w:rsidR="00477F10" w:rsidRPr="00B56A12" w14:paraId="75B9FD14" w14:textId="77777777" w:rsidTr="00477F10">
        <w:trPr>
          <w:trHeight w:val="315"/>
        </w:trPr>
        <w:tc>
          <w:tcPr>
            <w:tcW w:w="8779" w:type="dxa"/>
            <w:vAlign w:val="bottom"/>
          </w:tcPr>
          <w:p w14:paraId="7BCE2098"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Support for active travel enhancements in the local area</w:t>
            </w:r>
          </w:p>
        </w:tc>
      </w:tr>
      <w:tr w:rsidR="00477F10" w:rsidRPr="00B56A12" w14:paraId="1E5B09F5" w14:textId="77777777" w:rsidTr="00477F10">
        <w:trPr>
          <w:trHeight w:val="315"/>
        </w:trPr>
        <w:tc>
          <w:tcPr>
            <w:tcW w:w="8779" w:type="dxa"/>
            <w:vAlign w:val="bottom"/>
          </w:tcPr>
          <w:p w14:paraId="7B2ECEB0"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Funding can be used to improve local bus services</w:t>
            </w:r>
          </w:p>
        </w:tc>
      </w:tr>
      <w:tr w:rsidR="00477F10" w:rsidRPr="00B56A12" w14:paraId="48F0ECC3" w14:textId="77777777" w:rsidTr="00477F10">
        <w:trPr>
          <w:trHeight w:val="315"/>
        </w:trPr>
        <w:tc>
          <w:tcPr>
            <w:tcW w:w="8779" w:type="dxa"/>
            <w:vAlign w:val="bottom"/>
          </w:tcPr>
          <w:p w14:paraId="2599B3D4"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Funding for new, or improvements to local road networks to improve access within and to the town</w:t>
            </w:r>
          </w:p>
        </w:tc>
      </w:tr>
      <w:tr w:rsidR="00477F10" w:rsidRPr="00B56A12" w14:paraId="4EBFB51C" w14:textId="77777777" w:rsidTr="00477F10">
        <w:trPr>
          <w:trHeight w:val="315"/>
        </w:trPr>
        <w:tc>
          <w:tcPr>
            <w:tcW w:w="8779" w:type="dxa"/>
            <w:vAlign w:val="bottom"/>
          </w:tcPr>
          <w:p w14:paraId="5DB7DA84"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Funding to improve rail connectivity and access</w:t>
            </w:r>
          </w:p>
        </w:tc>
      </w:tr>
      <w:tr w:rsidR="00477F10" w:rsidRPr="00B56A12" w14:paraId="521964E6" w14:textId="77777777" w:rsidTr="00477F10">
        <w:trPr>
          <w:trHeight w:val="315"/>
        </w:trPr>
        <w:tc>
          <w:tcPr>
            <w:tcW w:w="8779" w:type="dxa"/>
            <w:vAlign w:val="bottom"/>
          </w:tcPr>
          <w:p w14:paraId="2B93D8ED"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Reducing vehicle emissions</w:t>
            </w:r>
          </w:p>
        </w:tc>
      </w:tr>
    </w:tbl>
    <w:p w14:paraId="42E67165" w14:textId="77777777" w:rsidR="00477F10" w:rsidRDefault="00477F10" w:rsidP="00914C2F">
      <w:pPr>
        <w:spacing w:before="120" w:after="120" w:line="240" w:lineRule="auto"/>
        <w:rPr>
          <w:rFonts w:ascii="Arial" w:eastAsia="Times New Roman" w:hAnsi="Arial" w:cs="Arial"/>
          <w:b/>
          <w:bCs/>
          <w:color w:val="000000"/>
          <w:sz w:val="26"/>
          <w:szCs w:val="26"/>
        </w:rPr>
      </w:pPr>
    </w:p>
    <w:p w14:paraId="3340A6D2" w14:textId="08C9DB15" w:rsidR="00914C2F" w:rsidRPr="00B56A12" w:rsidRDefault="00914C2F" w:rsidP="00914C2F">
      <w:pPr>
        <w:spacing w:before="120" w:after="120" w:line="240" w:lineRule="auto"/>
        <w:rPr>
          <w:rFonts w:ascii="Arial" w:eastAsia="Times New Roman" w:hAnsi="Arial" w:cs="Arial"/>
          <w:b/>
          <w:bCs/>
          <w:color w:val="000000"/>
          <w:sz w:val="26"/>
          <w:szCs w:val="26"/>
        </w:rPr>
      </w:pPr>
      <w:r w:rsidRPr="00B56A12">
        <w:rPr>
          <w:rFonts w:ascii="Arial" w:eastAsia="Times New Roman" w:hAnsi="Arial" w:cs="Arial"/>
          <w:b/>
          <w:bCs/>
          <w:color w:val="000000"/>
          <w:sz w:val="26"/>
          <w:szCs w:val="26"/>
        </w:rPr>
        <w:t>Housing</w:t>
      </w:r>
      <w:r>
        <w:rPr>
          <w:rFonts w:ascii="Arial" w:eastAsia="Times New Roman" w:hAnsi="Arial" w:cs="Arial"/>
          <w:b/>
          <w:bCs/>
          <w:color w:val="000000"/>
          <w:sz w:val="26"/>
          <w:szCs w:val="26"/>
        </w:rPr>
        <w:t>:</w:t>
      </w: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9"/>
      </w:tblGrid>
      <w:tr w:rsidR="00477F10" w:rsidRPr="00B56A12" w14:paraId="4FB6F52A" w14:textId="77777777" w:rsidTr="00477F10">
        <w:trPr>
          <w:trHeight w:val="390"/>
        </w:trPr>
        <w:tc>
          <w:tcPr>
            <w:tcW w:w="8779" w:type="dxa"/>
            <w:shd w:val="clear" w:color="C1F0C8" w:fill="C1F0C8"/>
            <w:vAlign w:val="center"/>
            <w:hideMark/>
          </w:tcPr>
          <w:p w14:paraId="524C82E8" w14:textId="77777777" w:rsidR="00477F10" w:rsidRPr="00B56A12" w:rsidRDefault="00477F10">
            <w:pPr>
              <w:spacing w:after="0" w:line="240" w:lineRule="auto"/>
              <w:rPr>
                <w:rFonts w:ascii="Arial" w:eastAsia="Times New Roman" w:hAnsi="Arial" w:cs="Arial"/>
                <w:b/>
                <w:bCs/>
                <w:color w:val="000000"/>
              </w:rPr>
            </w:pPr>
            <w:r w:rsidRPr="00B56A12">
              <w:rPr>
                <w:rFonts w:ascii="Arial" w:eastAsia="Times New Roman" w:hAnsi="Arial" w:cs="Arial"/>
                <w:b/>
                <w:bCs/>
                <w:color w:val="000000"/>
              </w:rPr>
              <w:t>Pre-Approved interventions</w:t>
            </w:r>
          </w:p>
        </w:tc>
      </w:tr>
      <w:tr w:rsidR="00477F10" w:rsidRPr="00B56A12" w14:paraId="3F420F1A" w14:textId="77777777" w:rsidTr="00477F10">
        <w:trPr>
          <w:trHeight w:val="315"/>
        </w:trPr>
        <w:tc>
          <w:tcPr>
            <w:tcW w:w="8779" w:type="dxa"/>
            <w:vAlign w:val="bottom"/>
          </w:tcPr>
          <w:p w14:paraId="38E836BB"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Provide safe and supportive environments for people with experience of homelessness and rough sleeping</w:t>
            </w:r>
          </w:p>
        </w:tc>
      </w:tr>
      <w:tr w:rsidR="00477F10" w:rsidRPr="00B56A12" w14:paraId="546D99CA" w14:textId="77777777" w:rsidTr="00477F10">
        <w:trPr>
          <w:trHeight w:val="315"/>
        </w:trPr>
        <w:tc>
          <w:tcPr>
            <w:tcW w:w="8779" w:type="dxa"/>
            <w:vAlign w:val="bottom"/>
          </w:tcPr>
          <w:p w14:paraId="644A3C2C"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Modernisation of social housing</w:t>
            </w:r>
          </w:p>
        </w:tc>
      </w:tr>
      <w:tr w:rsidR="00477F10" w:rsidRPr="00B56A12" w14:paraId="031FFE3F" w14:textId="77777777" w:rsidTr="00477F10">
        <w:trPr>
          <w:trHeight w:val="315"/>
        </w:trPr>
        <w:tc>
          <w:tcPr>
            <w:tcW w:w="8779" w:type="dxa"/>
            <w:vAlign w:val="bottom"/>
          </w:tcPr>
          <w:p w14:paraId="0BB1C802"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Support wider neighbourhood renewal by improving the attractiveness and liveability of homes and their surroundings</w:t>
            </w:r>
          </w:p>
        </w:tc>
      </w:tr>
      <w:tr w:rsidR="00477F10" w:rsidRPr="00B56A12" w14:paraId="035ACC7F" w14:textId="77777777" w:rsidTr="00477F10">
        <w:trPr>
          <w:trHeight w:val="315"/>
        </w:trPr>
        <w:tc>
          <w:tcPr>
            <w:tcW w:w="8779" w:type="dxa"/>
            <w:vAlign w:val="bottom"/>
          </w:tcPr>
          <w:p w14:paraId="7D6979A6"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Provide healthy and climate-resilient homes support locally</w:t>
            </w:r>
          </w:p>
        </w:tc>
      </w:tr>
      <w:tr w:rsidR="00477F10" w:rsidRPr="00B56A12" w14:paraId="4C6AA01E" w14:textId="77777777" w:rsidTr="00477F10">
        <w:trPr>
          <w:trHeight w:val="315"/>
        </w:trPr>
        <w:tc>
          <w:tcPr>
            <w:tcW w:w="8779" w:type="dxa"/>
            <w:vAlign w:val="bottom"/>
          </w:tcPr>
          <w:p w14:paraId="4D63CE2C"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Establish land trusts for the purpose of creating community-led housing to meet local needs</w:t>
            </w:r>
          </w:p>
        </w:tc>
      </w:tr>
      <w:tr w:rsidR="00477F10" w:rsidRPr="00B56A12" w14:paraId="0B0BD462" w14:textId="77777777" w:rsidTr="00477F10">
        <w:trPr>
          <w:trHeight w:val="315"/>
        </w:trPr>
        <w:tc>
          <w:tcPr>
            <w:tcW w:w="8779" w:type="dxa"/>
            <w:vAlign w:val="bottom"/>
          </w:tcPr>
          <w:p w14:paraId="318D8088"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Support local community initiatives that support people in bringing down their home energy bills and improve the energy efficiency of their homes</w:t>
            </w:r>
          </w:p>
        </w:tc>
      </w:tr>
    </w:tbl>
    <w:p w14:paraId="5FDF6A5F" w14:textId="77777777" w:rsidR="00914C2F" w:rsidRDefault="00914C2F" w:rsidP="00914C2F">
      <w:pPr>
        <w:spacing w:before="120" w:after="120" w:line="240" w:lineRule="auto"/>
        <w:rPr>
          <w:rFonts w:ascii="Arial" w:eastAsia="Times New Roman" w:hAnsi="Arial" w:cs="Arial"/>
          <w:b/>
          <w:bCs/>
          <w:color w:val="000000"/>
          <w:sz w:val="26"/>
          <w:szCs w:val="26"/>
        </w:rPr>
      </w:pPr>
    </w:p>
    <w:p w14:paraId="4B5C72C4" w14:textId="6398BBFE" w:rsidR="00914C2F" w:rsidRPr="00B56A12" w:rsidRDefault="00914C2F" w:rsidP="00477F10">
      <w:pPr>
        <w:rPr>
          <w:rFonts w:ascii="Arial" w:eastAsia="Times New Roman" w:hAnsi="Arial" w:cs="Arial"/>
          <w:b/>
          <w:bCs/>
          <w:color w:val="000000"/>
          <w:sz w:val="26"/>
          <w:szCs w:val="26"/>
        </w:rPr>
      </w:pPr>
      <w:r w:rsidRPr="00B56A12">
        <w:rPr>
          <w:rFonts w:ascii="Arial" w:eastAsia="Times New Roman" w:hAnsi="Arial" w:cs="Arial"/>
          <w:b/>
          <w:bCs/>
          <w:color w:val="000000"/>
          <w:sz w:val="26"/>
          <w:szCs w:val="26"/>
        </w:rPr>
        <w:t>Work, Productivity and Skills</w:t>
      </w:r>
      <w:r>
        <w:rPr>
          <w:rFonts w:ascii="Arial" w:eastAsia="Times New Roman" w:hAnsi="Arial" w:cs="Arial"/>
          <w:b/>
          <w:bCs/>
          <w:color w:val="000000"/>
          <w:sz w:val="26"/>
          <w:szCs w:val="26"/>
        </w:rPr>
        <w:t>:</w:t>
      </w:r>
    </w:p>
    <w:tbl>
      <w:tblPr>
        <w:tblW w:w="8637" w:type="dxa"/>
        <w:tblLayout w:type="fixed"/>
        <w:tblLook w:val="04A0" w:firstRow="1" w:lastRow="0" w:firstColumn="1" w:lastColumn="0" w:noHBand="0" w:noVBand="1"/>
      </w:tblPr>
      <w:tblGrid>
        <w:gridCol w:w="8637"/>
      </w:tblGrid>
      <w:tr w:rsidR="00477F10" w:rsidRPr="00B56A12" w14:paraId="31595FFF" w14:textId="77777777" w:rsidTr="00477F10">
        <w:trPr>
          <w:trHeight w:val="390"/>
        </w:trPr>
        <w:tc>
          <w:tcPr>
            <w:tcW w:w="8637" w:type="dxa"/>
            <w:tcBorders>
              <w:top w:val="single" w:sz="8" w:space="0" w:color="000000"/>
              <w:left w:val="single" w:sz="8" w:space="0" w:color="000000"/>
              <w:bottom w:val="single" w:sz="8" w:space="0" w:color="000000"/>
              <w:right w:val="nil"/>
            </w:tcBorders>
            <w:shd w:val="clear" w:color="C1F0C8" w:fill="C1F0C8"/>
            <w:vAlign w:val="center"/>
            <w:hideMark/>
          </w:tcPr>
          <w:p w14:paraId="34ABA7EA" w14:textId="77777777" w:rsidR="00477F10" w:rsidRPr="00B56A12" w:rsidRDefault="00477F10">
            <w:pPr>
              <w:spacing w:after="0" w:line="240" w:lineRule="auto"/>
              <w:rPr>
                <w:rFonts w:ascii="Arial" w:eastAsia="Times New Roman" w:hAnsi="Arial" w:cs="Arial"/>
                <w:b/>
                <w:bCs/>
                <w:color w:val="000000"/>
              </w:rPr>
            </w:pPr>
            <w:r w:rsidRPr="00B56A12">
              <w:rPr>
                <w:rFonts w:ascii="Arial" w:eastAsia="Times New Roman" w:hAnsi="Arial" w:cs="Arial"/>
                <w:b/>
                <w:bCs/>
                <w:color w:val="000000"/>
              </w:rPr>
              <w:t>Pre-Approved interventions</w:t>
            </w:r>
          </w:p>
        </w:tc>
      </w:tr>
      <w:tr w:rsidR="00477F10" w:rsidRPr="00B56A12" w14:paraId="7ACFDA4E" w14:textId="77777777" w:rsidTr="00477F10">
        <w:trPr>
          <w:trHeight w:val="315"/>
        </w:trPr>
        <w:tc>
          <w:tcPr>
            <w:tcW w:w="8637" w:type="dxa"/>
            <w:tcBorders>
              <w:top w:val="nil"/>
              <w:left w:val="single" w:sz="4" w:space="0" w:color="000000"/>
              <w:bottom w:val="single" w:sz="4" w:space="0" w:color="auto"/>
              <w:right w:val="single" w:sz="8" w:space="0" w:color="000000"/>
            </w:tcBorders>
            <w:vAlign w:val="bottom"/>
          </w:tcPr>
          <w:p w14:paraId="4CC486AA"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Support to improve awareness of and access to, local provision that moves people closer to and into sustained employment, in line with an area</w:t>
            </w:r>
            <w:r>
              <w:rPr>
                <w:rFonts w:ascii="Arial" w:eastAsia="Times New Roman" w:hAnsi="Arial" w:cs="Arial"/>
                <w:color w:val="000000"/>
                <w:sz w:val="22"/>
                <w:szCs w:val="22"/>
              </w:rPr>
              <w:t>’</w:t>
            </w:r>
            <w:r w:rsidRPr="00B56A12">
              <w:rPr>
                <w:rFonts w:ascii="Arial" w:eastAsia="Times New Roman" w:hAnsi="Arial" w:cs="Arial"/>
                <w:color w:val="000000"/>
                <w:sz w:val="22"/>
                <w:szCs w:val="22"/>
              </w:rPr>
              <w:t>s Get Britian Working Plan</w:t>
            </w:r>
          </w:p>
        </w:tc>
      </w:tr>
      <w:tr w:rsidR="00477F10" w:rsidRPr="00B56A12" w14:paraId="64AD24A8" w14:textId="77777777" w:rsidTr="00477F10">
        <w:trPr>
          <w:trHeight w:val="315"/>
        </w:trPr>
        <w:tc>
          <w:tcPr>
            <w:tcW w:w="8637" w:type="dxa"/>
            <w:tcBorders>
              <w:top w:val="single" w:sz="4" w:space="0" w:color="auto"/>
              <w:left w:val="single" w:sz="4" w:space="0" w:color="000000"/>
              <w:bottom w:val="single" w:sz="4" w:space="0" w:color="000000"/>
              <w:right w:val="single" w:sz="8" w:space="0" w:color="000000"/>
            </w:tcBorders>
            <w:vAlign w:val="bottom"/>
          </w:tcPr>
          <w:p w14:paraId="12F6EF47"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Enabling community wealth building</w:t>
            </w:r>
          </w:p>
        </w:tc>
      </w:tr>
      <w:tr w:rsidR="00477F10" w:rsidRPr="00B56A12" w14:paraId="4DE33E03" w14:textId="77777777" w:rsidTr="00477F10">
        <w:trPr>
          <w:trHeight w:val="315"/>
        </w:trPr>
        <w:tc>
          <w:tcPr>
            <w:tcW w:w="8637" w:type="dxa"/>
            <w:tcBorders>
              <w:top w:val="single" w:sz="4" w:space="0" w:color="auto"/>
              <w:left w:val="single" w:sz="4" w:space="0" w:color="000000"/>
              <w:bottom w:val="single" w:sz="4" w:space="0" w:color="000000"/>
              <w:right w:val="single" w:sz="8" w:space="0" w:color="000000"/>
            </w:tcBorders>
            <w:vAlign w:val="bottom"/>
          </w:tcPr>
          <w:p w14:paraId="61641C5E"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Developing and expanding existing local business support and networks for smaller businesses and social enterprises</w:t>
            </w:r>
          </w:p>
        </w:tc>
      </w:tr>
      <w:tr w:rsidR="00477F10" w:rsidRPr="00B56A12" w14:paraId="3F2AB529" w14:textId="77777777" w:rsidTr="00477F10">
        <w:trPr>
          <w:trHeight w:val="315"/>
        </w:trPr>
        <w:tc>
          <w:tcPr>
            <w:tcW w:w="8637" w:type="dxa"/>
            <w:tcBorders>
              <w:top w:val="single" w:sz="4" w:space="0" w:color="auto"/>
              <w:left w:val="single" w:sz="4" w:space="0" w:color="000000"/>
              <w:bottom w:val="single" w:sz="4" w:space="0" w:color="000000"/>
              <w:right w:val="single" w:sz="8" w:space="0" w:color="000000"/>
            </w:tcBorders>
            <w:vAlign w:val="bottom"/>
          </w:tcPr>
          <w:p w14:paraId="21CECB23"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Skills provision tailored to local opportunities and skills gaps, such as those identified in an area</w:t>
            </w:r>
            <w:r>
              <w:rPr>
                <w:rFonts w:ascii="Arial" w:eastAsia="Times New Roman" w:hAnsi="Arial" w:cs="Arial"/>
                <w:color w:val="000000"/>
                <w:sz w:val="22"/>
                <w:szCs w:val="22"/>
              </w:rPr>
              <w:t>’</w:t>
            </w:r>
            <w:r w:rsidRPr="00B56A12">
              <w:rPr>
                <w:rFonts w:ascii="Arial" w:eastAsia="Times New Roman" w:hAnsi="Arial" w:cs="Arial"/>
                <w:color w:val="000000"/>
                <w:sz w:val="22"/>
                <w:szCs w:val="22"/>
              </w:rPr>
              <w:t>s Local Skills Improvement Plan</w:t>
            </w:r>
          </w:p>
        </w:tc>
      </w:tr>
      <w:tr w:rsidR="00477F10" w:rsidRPr="00B56A12" w14:paraId="09A0AD01" w14:textId="77777777" w:rsidTr="00477F10">
        <w:trPr>
          <w:trHeight w:val="315"/>
        </w:trPr>
        <w:tc>
          <w:tcPr>
            <w:tcW w:w="8637" w:type="dxa"/>
            <w:tcBorders>
              <w:top w:val="single" w:sz="4" w:space="0" w:color="auto"/>
              <w:left w:val="single" w:sz="4" w:space="0" w:color="000000"/>
              <w:bottom w:val="single" w:sz="4" w:space="0" w:color="000000"/>
              <w:right w:val="single" w:sz="8" w:space="0" w:color="000000"/>
            </w:tcBorders>
            <w:vAlign w:val="bottom"/>
          </w:tcPr>
          <w:p w14:paraId="6474C6A0"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Funding to support the development, improvement, and promotion of the visitor economy, such as local attractions, historical trails, cultural tours, campaigns and other related tourism products</w:t>
            </w:r>
          </w:p>
        </w:tc>
      </w:tr>
    </w:tbl>
    <w:p w14:paraId="14D88385" w14:textId="77777777" w:rsidR="00477F10" w:rsidRDefault="00477F10" w:rsidP="00914C2F">
      <w:pPr>
        <w:spacing w:before="120" w:after="120" w:line="240" w:lineRule="auto"/>
        <w:rPr>
          <w:rFonts w:ascii="Arial" w:eastAsia="Times New Roman" w:hAnsi="Arial" w:cs="Arial"/>
          <w:b/>
          <w:bCs/>
          <w:color w:val="000000"/>
          <w:sz w:val="26"/>
          <w:szCs w:val="26"/>
        </w:rPr>
      </w:pPr>
    </w:p>
    <w:p w14:paraId="411A7B7F" w14:textId="77777777" w:rsidR="00477F10" w:rsidRDefault="00477F10">
      <w:pPr>
        <w:rPr>
          <w:rFonts w:ascii="Arial" w:eastAsia="Times New Roman" w:hAnsi="Arial" w:cs="Arial"/>
          <w:b/>
          <w:bCs/>
          <w:color w:val="000000"/>
          <w:sz w:val="26"/>
          <w:szCs w:val="26"/>
        </w:rPr>
      </w:pPr>
      <w:r>
        <w:rPr>
          <w:rFonts w:ascii="Arial" w:eastAsia="Times New Roman" w:hAnsi="Arial" w:cs="Arial"/>
          <w:b/>
          <w:bCs/>
          <w:color w:val="000000"/>
          <w:sz w:val="26"/>
          <w:szCs w:val="26"/>
        </w:rPr>
        <w:br w:type="page"/>
      </w:r>
    </w:p>
    <w:p w14:paraId="7419C0FF" w14:textId="513A3545" w:rsidR="00914C2F" w:rsidRPr="00B56A12" w:rsidRDefault="00914C2F" w:rsidP="00914C2F">
      <w:pPr>
        <w:spacing w:before="120" w:after="120" w:line="240" w:lineRule="auto"/>
        <w:rPr>
          <w:rFonts w:ascii="Arial" w:eastAsia="Times New Roman" w:hAnsi="Arial" w:cs="Arial"/>
          <w:b/>
          <w:bCs/>
          <w:color w:val="000000"/>
          <w:sz w:val="26"/>
          <w:szCs w:val="26"/>
        </w:rPr>
      </w:pPr>
      <w:r w:rsidRPr="00B56A12">
        <w:rPr>
          <w:rFonts w:ascii="Arial" w:eastAsia="Times New Roman" w:hAnsi="Arial" w:cs="Arial"/>
          <w:b/>
          <w:bCs/>
          <w:color w:val="000000"/>
          <w:sz w:val="26"/>
          <w:szCs w:val="26"/>
        </w:rPr>
        <w:t>Health and Well-being:</w:t>
      </w:r>
    </w:p>
    <w:tbl>
      <w:tblPr>
        <w:tblW w:w="8637" w:type="dxa"/>
        <w:tblLayout w:type="fixed"/>
        <w:tblLook w:val="04A0" w:firstRow="1" w:lastRow="0" w:firstColumn="1" w:lastColumn="0" w:noHBand="0" w:noVBand="1"/>
      </w:tblPr>
      <w:tblGrid>
        <w:gridCol w:w="8637"/>
      </w:tblGrid>
      <w:tr w:rsidR="00477F10" w:rsidRPr="00B56A12" w14:paraId="01A93BDD" w14:textId="77777777" w:rsidTr="00477F10">
        <w:trPr>
          <w:trHeight w:val="390"/>
        </w:trPr>
        <w:tc>
          <w:tcPr>
            <w:tcW w:w="8637" w:type="dxa"/>
            <w:tcBorders>
              <w:top w:val="single" w:sz="8" w:space="0" w:color="000000"/>
              <w:left w:val="single" w:sz="8" w:space="0" w:color="000000"/>
              <w:bottom w:val="single" w:sz="8" w:space="0" w:color="000000"/>
              <w:right w:val="nil"/>
            </w:tcBorders>
            <w:shd w:val="clear" w:color="C1F0C8" w:fill="C1F0C8"/>
            <w:vAlign w:val="center"/>
            <w:hideMark/>
          </w:tcPr>
          <w:p w14:paraId="1B0DFB56" w14:textId="77777777" w:rsidR="00477F10" w:rsidRPr="00B56A12" w:rsidRDefault="00477F10">
            <w:pPr>
              <w:spacing w:after="0" w:line="240" w:lineRule="auto"/>
              <w:rPr>
                <w:rFonts w:ascii="Arial" w:eastAsia="Times New Roman" w:hAnsi="Arial" w:cs="Arial"/>
                <w:b/>
                <w:bCs/>
                <w:color w:val="000000"/>
              </w:rPr>
            </w:pPr>
            <w:r w:rsidRPr="00B56A12">
              <w:rPr>
                <w:rFonts w:ascii="Arial" w:eastAsia="Times New Roman" w:hAnsi="Arial" w:cs="Arial"/>
                <w:b/>
                <w:bCs/>
                <w:color w:val="000000"/>
              </w:rPr>
              <w:t>Pre-Approved interventions</w:t>
            </w:r>
          </w:p>
        </w:tc>
      </w:tr>
      <w:tr w:rsidR="00477F10" w:rsidRPr="00B56A12" w14:paraId="44BF080C" w14:textId="77777777" w:rsidTr="00477F10">
        <w:trPr>
          <w:trHeight w:val="315"/>
        </w:trPr>
        <w:tc>
          <w:tcPr>
            <w:tcW w:w="8637" w:type="dxa"/>
            <w:tcBorders>
              <w:top w:val="nil"/>
              <w:left w:val="single" w:sz="4" w:space="0" w:color="000000"/>
              <w:bottom w:val="single" w:sz="4" w:space="0" w:color="auto"/>
              <w:right w:val="single" w:sz="8" w:space="0" w:color="000000"/>
            </w:tcBorders>
            <w:vAlign w:val="bottom"/>
          </w:tcPr>
          <w:p w14:paraId="546A3692"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Supporting community-level health provision</w:t>
            </w:r>
          </w:p>
        </w:tc>
      </w:tr>
      <w:tr w:rsidR="00477F10" w:rsidRPr="00B56A12" w14:paraId="11F0A96B" w14:textId="77777777" w:rsidTr="00477F10">
        <w:trPr>
          <w:trHeight w:val="315"/>
        </w:trPr>
        <w:tc>
          <w:tcPr>
            <w:tcW w:w="8637" w:type="dxa"/>
            <w:tcBorders>
              <w:top w:val="single" w:sz="4" w:space="0" w:color="auto"/>
              <w:left w:val="single" w:sz="4" w:space="0" w:color="000000"/>
              <w:bottom w:val="single" w:sz="4" w:space="0" w:color="000000"/>
              <w:right w:val="single" w:sz="8" w:space="0" w:color="000000"/>
            </w:tcBorders>
            <w:vAlign w:val="bottom"/>
          </w:tcPr>
          <w:p w14:paraId="6FA481FC"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Integration and co-location of health and wellbeing services</w:t>
            </w:r>
          </w:p>
        </w:tc>
      </w:tr>
      <w:tr w:rsidR="00477F10" w:rsidRPr="00B56A12" w14:paraId="0C3CBD09" w14:textId="77777777" w:rsidTr="00477F10">
        <w:trPr>
          <w:trHeight w:val="315"/>
        </w:trPr>
        <w:tc>
          <w:tcPr>
            <w:tcW w:w="8637" w:type="dxa"/>
            <w:tcBorders>
              <w:top w:val="single" w:sz="4" w:space="0" w:color="auto"/>
              <w:left w:val="single" w:sz="4" w:space="0" w:color="000000"/>
              <w:bottom w:val="single" w:sz="4" w:space="0" w:color="000000"/>
              <w:right w:val="single" w:sz="8" w:space="0" w:color="000000"/>
            </w:tcBorders>
            <w:vAlign w:val="bottom"/>
          </w:tcPr>
          <w:p w14:paraId="58A03414"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Funding for local sport and activity facilities, events, teams and leagues, to foster community engagement and connection</w:t>
            </w:r>
          </w:p>
        </w:tc>
      </w:tr>
      <w:tr w:rsidR="00477F10" w:rsidRPr="00B56A12" w14:paraId="4AC4DFF6" w14:textId="77777777" w:rsidTr="00477F10">
        <w:trPr>
          <w:trHeight w:val="315"/>
        </w:trPr>
        <w:tc>
          <w:tcPr>
            <w:tcW w:w="8637" w:type="dxa"/>
            <w:tcBorders>
              <w:top w:val="single" w:sz="4" w:space="0" w:color="auto"/>
              <w:left w:val="single" w:sz="4" w:space="0" w:color="000000"/>
              <w:bottom w:val="single" w:sz="4" w:space="0" w:color="000000"/>
              <w:right w:val="single" w:sz="8" w:space="0" w:color="000000"/>
            </w:tcBorders>
            <w:vAlign w:val="bottom"/>
          </w:tcPr>
          <w:p w14:paraId="112CA9C3"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Funding to support preventative public health initiatives and campaigns</w:t>
            </w:r>
          </w:p>
        </w:tc>
      </w:tr>
      <w:tr w:rsidR="00477F10" w:rsidRPr="00B56A12" w14:paraId="2208AA9E" w14:textId="77777777" w:rsidTr="00477F10">
        <w:trPr>
          <w:trHeight w:val="315"/>
        </w:trPr>
        <w:tc>
          <w:tcPr>
            <w:tcW w:w="8637" w:type="dxa"/>
            <w:tcBorders>
              <w:top w:val="single" w:sz="4" w:space="0" w:color="auto"/>
              <w:left w:val="single" w:sz="4" w:space="0" w:color="000000"/>
              <w:bottom w:val="single" w:sz="4" w:space="0" w:color="000000"/>
              <w:right w:val="single" w:sz="8" w:space="0" w:color="000000"/>
            </w:tcBorders>
            <w:vAlign w:val="bottom"/>
          </w:tcPr>
          <w:p w14:paraId="7DD0CD76"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Provide drug and alcohol support for people with experience of homelessness and rough sleeping</w:t>
            </w:r>
          </w:p>
        </w:tc>
      </w:tr>
    </w:tbl>
    <w:p w14:paraId="0FCF3EC4" w14:textId="77777777" w:rsidR="00477F10" w:rsidRDefault="00477F10" w:rsidP="00914C2F">
      <w:pPr>
        <w:spacing w:before="120" w:after="120" w:line="240" w:lineRule="auto"/>
        <w:rPr>
          <w:rFonts w:ascii="Arial" w:eastAsia="Times New Roman" w:hAnsi="Arial" w:cs="Arial"/>
          <w:b/>
          <w:bCs/>
          <w:color w:val="000000"/>
          <w:sz w:val="26"/>
          <w:szCs w:val="26"/>
        </w:rPr>
      </w:pPr>
    </w:p>
    <w:p w14:paraId="418646B1" w14:textId="3B1AD7A2" w:rsidR="00914C2F" w:rsidRPr="00B56A12" w:rsidRDefault="00914C2F" w:rsidP="00914C2F">
      <w:pPr>
        <w:spacing w:before="120" w:after="120" w:line="240" w:lineRule="auto"/>
        <w:rPr>
          <w:rFonts w:ascii="Arial" w:eastAsia="Times New Roman" w:hAnsi="Arial" w:cs="Arial"/>
          <w:b/>
          <w:bCs/>
          <w:color w:val="000000"/>
          <w:sz w:val="26"/>
          <w:szCs w:val="26"/>
        </w:rPr>
      </w:pPr>
      <w:r w:rsidRPr="00B56A12">
        <w:rPr>
          <w:rFonts w:ascii="Arial" w:eastAsia="Times New Roman" w:hAnsi="Arial" w:cs="Arial"/>
          <w:b/>
          <w:bCs/>
          <w:color w:val="000000"/>
          <w:sz w:val="26"/>
          <w:szCs w:val="26"/>
        </w:rPr>
        <w:t>Cohesion:</w:t>
      </w: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7"/>
      </w:tblGrid>
      <w:tr w:rsidR="00477F10" w:rsidRPr="00B56A12" w14:paraId="433109F4" w14:textId="77777777" w:rsidTr="00477F10">
        <w:trPr>
          <w:trHeight w:val="390"/>
        </w:trPr>
        <w:tc>
          <w:tcPr>
            <w:tcW w:w="8637" w:type="dxa"/>
            <w:shd w:val="clear" w:color="C1F0C8" w:fill="C1F0C8"/>
            <w:vAlign w:val="center"/>
            <w:hideMark/>
          </w:tcPr>
          <w:p w14:paraId="5752BF3A" w14:textId="77777777" w:rsidR="00477F10" w:rsidRPr="00B56A12" w:rsidRDefault="00477F10">
            <w:pPr>
              <w:spacing w:after="0" w:line="240" w:lineRule="auto"/>
              <w:rPr>
                <w:rFonts w:ascii="Arial" w:eastAsia="Times New Roman" w:hAnsi="Arial" w:cs="Arial"/>
                <w:b/>
                <w:bCs/>
                <w:color w:val="000000"/>
              </w:rPr>
            </w:pPr>
            <w:r w:rsidRPr="00B56A12">
              <w:rPr>
                <w:rFonts w:ascii="Arial" w:eastAsia="Times New Roman" w:hAnsi="Arial" w:cs="Arial"/>
                <w:b/>
                <w:bCs/>
                <w:color w:val="000000"/>
              </w:rPr>
              <w:t>Pre-Approved interventions</w:t>
            </w:r>
          </w:p>
        </w:tc>
      </w:tr>
      <w:tr w:rsidR="00477F10" w:rsidRPr="00B56A12" w14:paraId="0E28C6D1" w14:textId="77777777" w:rsidTr="00477F10">
        <w:trPr>
          <w:trHeight w:val="315"/>
        </w:trPr>
        <w:tc>
          <w:tcPr>
            <w:tcW w:w="8637" w:type="dxa"/>
            <w:vAlign w:val="bottom"/>
          </w:tcPr>
          <w:p w14:paraId="4B57ABA8"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Measures to improve community cohesion</w:t>
            </w:r>
          </w:p>
        </w:tc>
      </w:tr>
    </w:tbl>
    <w:p w14:paraId="4D5FE70A" w14:textId="77777777" w:rsidR="00914C2F" w:rsidRDefault="00914C2F" w:rsidP="00914C2F">
      <w:pPr>
        <w:spacing w:before="120" w:after="120" w:line="240" w:lineRule="auto"/>
        <w:rPr>
          <w:rFonts w:ascii="Arial" w:eastAsia="Times New Roman" w:hAnsi="Arial" w:cs="Arial"/>
          <w:b/>
          <w:bCs/>
          <w:color w:val="000000"/>
          <w:sz w:val="26"/>
          <w:szCs w:val="26"/>
        </w:rPr>
      </w:pPr>
    </w:p>
    <w:p w14:paraId="765473C8" w14:textId="4A44871B" w:rsidR="00914C2F" w:rsidRPr="00B56A12" w:rsidRDefault="00914C2F" w:rsidP="00477F10">
      <w:pPr>
        <w:rPr>
          <w:rFonts w:ascii="Arial" w:eastAsia="Times New Roman" w:hAnsi="Arial" w:cs="Arial"/>
          <w:b/>
          <w:bCs/>
          <w:color w:val="000000"/>
          <w:sz w:val="26"/>
          <w:szCs w:val="26"/>
        </w:rPr>
      </w:pPr>
      <w:r w:rsidRPr="00B56A12">
        <w:rPr>
          <w:rFonts w:ascii="Arial" w:eastAsia="Times New Roman" w:hAnsi="Arial" w:cs="Arial"/>
          <w:b/>
          <w:bCs/>
          <w:color w:val="000000"/>
          <w:sz w:val="26"/>
          <w:szCs w:val="26"/>
        </w:rPr>
        <w:t>Co</w:t>
      </w:r>
      <w:r>
        <w:rPr>
          <w:rFonts w:ascii="Arial" w:eastAsia="Times New Roman" w:hAnsi="Arial" w:cs="Arial"/>
          <w:b/>
          <w:bCs/>
          <w:color w:val="000000"/>
          <w:sz w:val="26"/>
          <w:szCs w:val="26"/>
        </w:rPr>
        <w:t>mmunity Power</w:t>
      </w:r>
      <w:r w:rsidRPr="00B56A12">
        <w:rPr>
          <w:rFonts w:ascii="Arial" w:eastAsia="Times New Roman" w:hAnsi="Arial" w:cs="Arial"/>
          <w:b/>
          <w:bCs/>
          <w:color w:val="000000"/>
          <w:sz w:val="26"/>
          <w:szCs w:val="26"/>
        </w:rPr>
        <w:t>:</w:t>
      </w: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9"/>
      </w:tblGrid>
      <w:tr w:rsidR="00477F10" w:rsidRPr="00B56A12" w14:paraId="525F0DB5" w14:textId="77777777" w:rsidTr="00477F10">
        <w:trPr>
          <w:trHeight w:val="390"/>
        </w:trPr>
        <w:tc>
          <w:tcPr>
            <w:tcW w:w="8779" w:type="dxa"/>
            <w:shd w:val="clear" w:color="C1F0C8" w:fill="C1F0C8"/>
            <w:vAlign w:val="center"/>
            <w:hideMark/>
          </w:tcPr>
          <w:p w14:paraId="20EAC328" w14:textId="77777777" w:rsidR="00477F10" w:rsidRPr="00B56A12" w:rsidRDefault="00477F10">
            <w:pPr>
              <w:spacing w:after="0" w:line="240" w:lineRule="auto"/>
              <w:rPr>
                <w:rFonts w:ascii="Arial" w:eastAsia="Times New Roman" w:hAnsi="Arial" w:cs="Arial"/>
                <w:b/>
                <w:bCs/>
                <w:color w:val="000000"/>
              </w:rPr>
            </w:pPr>
            <w:r w:rsidRPr="00B56A12">
              <w:rPr>
                <w:rFonts w:ascii="Arial" w:eastAsia="Times New Roman" w:hAnsi="Arial" w:cs="Arial"/>
                <w:b/>
                <w:bCs/>
                <w:color w:val="000000"/>
              </w:rPr>
              <w:t>Pre-Approved interventions</w:t>
            </w:r>
          </w:p>
        </w:tc>
      </w:tr>
      <w:tr w:rsidR="00477F10" w:rsidRPr="00B56A12" w14:paraId="0617F98E" w14:textId="77777777" w:rsidTr="00477F10">
        <w:trPr>
          <w:trHeight w:val="315"/>
        </w:trPr>
        <w:tc>
          <w:tcPr>
            <w:tcW w:w="8779" w:type="dxa"/>
            <w:vAlign w:val="bottom"/>
          </w:tcPr>
          <w:p w14:paraId="239DC9BF" w14:textId="77777777" w:rsidR="00477F10" w:rsidRPr="003F67F4" w:rsidRDefault="00477F10">
            <w:pPr>
              <w:spacing w:before="60" w:after="60" w:line="240" w:lineRule="auto"/>
              <w:rPr>
                <w:rFonts w:ascii="Arial" w:eastAsia="Times New Roman" w:hAnsi="Arial" w:cs="Arial"/>
                <w:color w:val="000000"/>
                <w:sz w:val="22"/>
                <w:szCs w:val="22"/>
              </w:rPr>
            </w:pPr>
            <w:r w:rsidRPr="003F67F4">
              <w:rPr>
                <w:rFonts w:ascii="Arial" w:eastAsia="Times New Roman" w:hAnsi="Arial" w:cs="Arial"/>
                <w:color w:val="000000"/>
                <w:sz w:val="22"/>
                <w:szCs w:val="22"/>
              </w:rPr>
              <w:t>Delivering engagement, participation and involvement activity to give communities a role in decision-making</w:t>
            </w:r>
          </w:p>
          <w:p w14:paraId="77517AED" w14:textId="77777777" w:rsidR="00477F10" w:rsidRPr="00B56A12" w:rsidRDefault="00477F10">
            <w:pPr>
              <w:spacing w:before="60" w:after="60" w:line="240" w:lineRule="auto"/>
              <w:rPr>
                <w:rFonts w:ascii="Arial" w:eastAsia="Times New Roman" w:hAnsi="Arial" w:cs="Arial"/>
                <w:color w:val="000000"/>
                <w:sz w:val="22"/>
                <w:szCs w:val="22"/>
              </w:rPr>
            </w:pPr>
          </w:p>
        </w:tc>
      </w:tr>
      <w:tr w:rsidR="00477F10" w:rsidRPr="00B56A12" w14:paraId="6928181A" w14:textId="77777777" w:rsidTr="00477F10">
        <w:trPr>
          <w:trHeight w:val="315"/>
        </w:trPr>
        <w:tc>
          <w:tcPr>
            <w:tcW w:w="8779" w:type="dxa"/>
            <w:vAlign w:val="bottom"/>
          </w:tcPr>
          <w:p w14:paraId="60CD8198" w14:textId="77777777" w:rsidR="00477F10" w:rsidRPr="003F67F4" w:rsidRDefault="00477F10">
            <w:pPr>
              <w:spacing w:before="60" w:after="60" w:line="240" w:lineRule="auto"/>
              <w:rPr>
                <w:rFonts w:ascii="Arial" w:eastAsia="Times New Roman" w:hAnsi="Arial" w:cs="Arial"/>
                <w:color w:val="000000"/>
                <w:sz w:val="22"/>
                <w:szCs w:val="22"/>
              </w:rPr>
            </w:pPr>
            <w:r w:rsidRPr="003F67F4">
              <w:rPr>
                <w:rFonts w:ascii="Arial" w:eastAsia="Times New Roman" w:hAnsi="Arial" w:cs="Arial"/>
                <w:color w:val="000000"/>
                <w:sz w:val="22"/>
                <w:szCs w:val="22"/>
              </w:rPr>
              <w:t>Giving communities a role in the design and delivery of local services</w:t>
            </w:r>
          </w:p>
          <w:p w14:paraId="46F18939" w14:textId="77777777" w:rsidR="00477F10" w:rsidRPr="00B56A12" w:rsidRDefault="00477F10">
            <w:pPr>
              <w:spacing w:before="60" w:after="60" w:line="240" w:lineRule="auto"/>
              <w:rPr>
                <w:rFonts w:ascii="Arial" w:eastAsia="Times New Roman" w:hAnsi="Arial" w:cs="Arial"/>
                <w:color w:val="000000"/>
                <w:sz w:val="22"/>
                <w:szCs w:val="22"/>
              </w:rPr>
            </w:pPr>
          </w:p>
        </w:tc>
      </w:tr>
      <w:tr w:rsidR="00477F10" w:rsidRPr="00B56A12" w14:paraId="209073BD" w14:textId="77777777" w:rsidTr="00477F10">
        <w:trPr>
          <w:trHeight w:val="315"/>
        </w:trPr>
        <w:tc>
          <w:tcPr>
            <w:tcW w:w="8779" w:type="dxa"/>
            <w:vAlign w:val="bottom"/>
          </w:tcPr>
          <w:p w14:paraId="42319BED" w14:textId="77777777" w:rsidR="00477F10" w:rsidRPr="003D5253" w:rsidRDefault="00477F10">
            <w:pPr>
              <w:spacing w:before="60" w:after="60" w:line="240" w:lineRule="auto"/>
              <w:rPr>
                <w:rFonts w:ascii="Arial" w:eastAsia="Times New Roman" w:hAnsi="Arial" w:cs="Arial"/>
                <w:color w:val="000000"/>
                <w:sz w:val="22"/>
                <w:szCs w:val="22"/>
              </w:rPr>
            </w:pPr>
            <w:r w:rsidRPr="003D5253">
              <w:rPr>
                <w:rFonts w:ascii="Arial" w:eastAsia="Times New Roman" w:hAnsi="Arial" w:cs="Arial"/>
                <w:color w:val="000000"/>
                <w:sz w:val="22"/>
                <w:szCs w:val="22"/>
              </w:rPr>
              <w:t>Enabling community wealth building</w:t>
            </w:r>
          </w:p>
          <w:p w14:paraId="04379DF4" w14:textId="77777777" w:rsidR="00477F10" w:rsidRPr="00B56A12" w:rsidRDefault="00477F10">
            <w:pPr>
              <w:spacing w:before="60" w:after="60" w:line="240" w:lineRule="auto"/>
              <w:rPr>
                <w:rFonts w:ascii="Arial" w:eastAsia="Times New Roman" w:hAnsi="Arial" w:cs="Arial"/>
                <w:color w:val="000000"/>
                <w:sz w:val="22"/>
                <w:szCs w:val="22"/>
              </w:rPr>
            </w:pPr>
          </w:p>
        </w:tc>
      </w:tr>
      <w:tr w:rsidR="00477F10" w:rsidRPr="00B56A12" w14:paraId="35D57FCC" w14:textId="77777777" w:rsidTr="00477F10">
        <w:trPr>
          <w:trHeight w:val="315"/>
        </w:trPr>
        <w:tc>
          <w:tcPr>
            <w:tcW w:w="8779" w:type="dxa"/>
            <w:vAlign w:val="bottom"/>
          </w:tcPr>
          <w:p w14:paraId="60B4CCD6" w14:textId="77777777" w:rsidR="00477F10" w:rsidRPr="003D5253" w:rsidRDefault="00477F10">
            <w:pPr>
              <w:spacing w:before="60" w:after="60" w:line="240" w:lineRule="auto"/>
              <w:rPr>
                <w:rFonts w:ascii="Arial" w:eastAsia="Times New Roman" w:hAnsi="Arial" w:cs="Arial"/>
                <w:color w:val="000000"/>
                <w:sz w:val="22"/>
                <w:szCs w:val="22"/>
              </w:rPr>
            </w:pPr>
            <w:r w:rsidRPr="003D5253">
              <w:rPr>
                <w:rFonts w:ascii="Arial" w:eastAsia="Times New Roman" w:hAnsi="Arial" w:cs="Arial"/>
                <w:color w:val="000000"/>
                <w:sz w:val="22"/>
                <w:szCs w:val="22"/>
              </w:rPr>
              <w:t>Support for growing the local social economy, including community businesses, co-operatives and social enterprises  </w:t>
            </w:r>
          </w:p>
          <w:p w14:paraId="132309E8" w14:textId="77777777" w:rsidR="00477F10" w:rsidRPr="00B56A12" w:rsidRDefault="00477F10">
            <w:pPr>
              <w:spacing w:before="60" w:after="60" w:line="240" w:lineRule="auto"/>
              <w:rPr>
                <w:rFonts w:ascii="Arial" w:eastAsia="Times New Roman" w:hAnsi="Arial" w:cs="Arial"/>
                <w:color w:val="000000"/>
                <w:sz w:val="22"/>
                <w:szCs w:val="22"/>
              </w:rPr>
            </w:pPr>
          </w:p>
        </w:tc>
      </w:tr>
      <w:tr w:rsidR="00477F10" w:rsidRPr="00B56A12" w14:paraId="268514DE" w14:textId="77777777" w:rsidTr="00477F10">
        <w:trPr>
          <w:trHeight w:val="315"/>
        </w:trPr>
        <w:tc>
          <w:tcPr>
            <w:tcW w:w="8779" w:type="dxa"/>
            <w:vAlign w:val="bottom"/>
          </w:tcPr>
          <w:p w14:paraId="5A9486C8" w14:textId="77777777" w:rsidR="00477F10" w:rsidRPr="00566212" w:rsidRDefault="00477F10">
            <w:pPr>
              <w:spacing w:before="60" w:after="60" w:line="240" w:lineRule="auto"/>
              <w:rPr>
                <w:rFonts w:ascii="Arial" w:eastAsia="Times New Roman" w:hAnsi="Arial" w:cs="Arial"/>
                <w:color w:val="000000"/>
                <w:sz w:val="22"/>
                <w:szCs w:val="22"/>
              </w:rPr>
            </w:pPr>
            <w:r w:rsidRPr="00566212">
              <w:rPr>
                <w:rFonts w:ascii="Arial" w:eastAsia="Times New Roman" w:hAnsi="Arial" w:cs="Arial"/>
                <w:color w:val="000000"/>
                <w:sz w:val="22"/>
                <w:szCs w:val="22"/>
              </w:rPr>
              <w:t>Funding for impactful volunteering and social action projects to develop social and human capital in local place</w:t>
            </w:r>
          </w:p>
          <w:p w14:paraId="0F03800D" w14:textId="77777777" w:rsidR="00477F10" w:rsidRPr="00B56A12" w:rsidRDefault="00477F10">
            <w:pPr>
              <w:spacing w:before="60" w:after="60" w:line="240" w:lineRule="auto"/>
              <w:rPr>
                <w:rFonts w:ascii="Arial" w:eastAsia="Times New Roman" w:hAnsi="Arial" w:cs="Arial"/>
                <w:color w:val="000000"/>
                <w:sz w:val="22"/>
                <w:szCs w:val="22"/>
              </w:rPr>
            </w:pPr>
          </w:p>
        </w:tc>
      </w:tr>
      <w:tr w:rsidR="00477F10" w:rsidRPr="00B56A12" w14:paraId="049B7BB2" w14:textId="77777777" w:rsidTr="00477F10">
        <w:trPr>
          <w:trHeight w:val="315"/>
        </w:trPr>
        <w:tc>
          <w:tcPr>
            <w:tcW w:w="8779" w:type="dxa"/>
            <w:vAlign w:val="bottom"/>
          </w:tcPr>
          <w:p w14:paraId="5A7E4351" w14:textId="77777777" w:rsidR="00477F10" w:rsidRPr="00B56A12" w:rsidRDefault="00477F10">
            <w:pPr>
              <w:spacing w:before="60" w:after="60" w:line="240" w:lineRule="auto"/>
              <w:rPr>
                <w:rFonts w:ascii="Arial" w:eastAsia="Times New Roman" w:hAnsi="Arial" w:cs="Arial"/>
                <w:color w:val="000000"/>
                <w:sz w:val="22"/>
                <w:szCs w:val="22"/>
              </w:rPr>
            </w:pPr>
            <w:r w:rsidRPr="00566212">
              <w:rPr>
                <w:rFonts w:ascii="Arial" w:eastAsia="Times New Roman" w:hAnsi="Arial" w:cs="Arial"/>
                <w:color w:val="000000"/>
                <w:sz w:val="22"/>
                <w:szCs w:val="22"/>
              </w:rPr>
              <w:t>Investment in capacity building and infrastructure support for local civil society, youth and community groups</w:t>
            </w:r>
          </w:p>
        </w:tc>
      </w:tr>
    </w:tbl>
    <w:p w14:paraId="5BE5083F" w14:textId="77777777" w:rsidR="00914C2F" w:rsidRDefault="00914C2F" w:rsidP="00914C2F">
      <w:pPr>
        <w:spacing w:before="120" w:after="120" w:line="240" w:lineRule="auto"/>
        <w:rPr>
          <w:rFonts w:ascii="Arial" w:eastAsia="Times New Roman" w:hAnsi="Arial" w:cs="Arial"/>
          <w:b/>
          <w:bCs/>
          <w:color w:val="000000"/>
          <w:sz w:val="26"/>
          <w:szCs w:val="26"/>
        </w:rPr>
      </w:pPr>
    </w:p>
    <w:p w14:paraId="4767604A" w14:textId="77777777" w:rsidR="00477F10" w:rsidRDefault="00477F10">
      <w:pPr>
        <w:rPr>
          <w:rFonts w:ascii="Arial" w:eastAsia="Times New Roman" w:hAnsi="Arial" w:cs="Arial"/>
          <w:b/>
          <w:bCs/>
          <w:color w:val="000000"/>
          <w:sz w:val="26"/>
          <w:szCs w:val="26"/>
        </w:rPr>
      </w:pPr>
      <w:r>
        <w:rPr>
          <w:rFonts w:ascii="Arial" w:eastAsia="Times New Roman" w:hAnsi="Arial" w:cs="Arial"/>
          <w:b/>
          <w:bCs/>
          <w:color w:val="000000"/>
          <w:sz w:val="26"/>
          <w:szCs w:val="26"/>
        </w:rPr>
        <w:br w:type="page"/>
      </w:r>
    </w:p>
    <w:p w14:paraId="7C7A35A5" w14:textId="36FDF331" w:rsidR="00914C2F" w:rsidRPr="00B56A12" w:rsidRDefault="00914C2F" w:rsidP="00914C2F">
      <w:pPr>
        <w:spacing w:before="120" w:after="120" w:line="240" w:lineRule="auto"/>
        <w:rPr>
          <w:rFonts w:ascii="Arial" w:eastAsia="Times New Roman" w:hAnsi="Arial" w:cs="Arial"/>
          <w:b/>
          <w:bCs/>
          <w:color w:val="000000"/>
          <w:sz w:val="26"/>
          <w:szCs w:val="26"/>
        </w:rPr>
      </w:pPr>
      <w:r w:rsidRPr="00B56A12">
        <w:rPr>
          <w:rFonts w:ascii="Arial" w:eastAsia="Times New Roman" w:hAnsi="Arial" w:cs="Arial"/>
          <w:b/>
          <w:bCs/>
          <w:color w:val="000000"/>
          <w:sz w:val="26"/>
          <w:szCs w:val="26"/>
        </w:rPr>
        <w:t>Education and Opportunity:</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477F10" w:rsidRPr="00B56A12" w14:paraId="7F8AA7B3" w14:textId="77777777" w:rsidTr="00477F10">
        <w:trPr>
          <w:trHeight w:val="390"/>
        </w:trPr>
        <w:tc>
          <w:tcPr>
            <w:tcW w:w="8784" w:type="dxa"/>
            <w:shd w:val="clear" w:color="C1F0C8" w:fill="C1F0C8"/>
            <w:vAlign w:val="center"/>
            <w:hideMark/>
          </w:tcPr>
          <w:p w14:paraId="7768F632" w14:textId="77777777" w:rsidR="00477F10" w:rsidRPr="00B56A12" w:rsidRDefault="00477F10">
            <w:pPr>
              <w:spacing w:after="0" w:line="240" w:lineRule="auto"/>
              <w:rPr>
                <w:rFonts w:ascii="Arial" w:eastAsia="Times New Roman" w:hAnsi="Arial" w:cs="Arial"/>
                <w:b/>
                <w:bCs/>
                <w:color w:val="000000"/>
              </w:rPr>
            </w:pPr>
            <w:r w:rsidRPr="00B56A12">
              <w:rPr>
                <w:rFonts w:ascii="Arial" w:eastAsia="Times New Roman" w:hAnsi="Arial" w:cs="Arial"/>
                <w:b/>
                <w:bCs/>
                <w:color w:val="000000"/>
              </w:rPr>
              <w:t>Pre-Approved interventions</w:t>
            </w:r>
          </w:p>
        </w:tc>
      </w:tr>
      <w:tr w:rsidR="00477F10" w:rsidRPr="00B56A12" w14:paraId="62440A9E" w14:textId="77777777" w:rsidTr="00477F10">
        <w:trPr>
          <w:trHeight w:val="315"/>
        </w:trPr>
        <w:tc>
          <w:tcPr>
            <w:tcW w:w="8784" w:type="dxa"/>
            <w:vAlign w:val="bottom"/>
          </w:tcPr>
          <w:p w14:paraId="05506EA6"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School-based programmes to support young people’s development</w:t>
            </w:r>
          </w:p>
        </w:tc>
      </w:tr>
      <w:tr w:rsidR="00477F10" w:rsidRPr="00B56A12" w14:paraId="3C98AC22" w14:textId="77777777" w:rsidTr="00477F10">
        <w:trPr>
          <w:trHeight w:val="315"/>
        </w:trPr>
        <w:tc>
          <w:tcPr>
            <w:tcW w:w="8784" w:type="dxa"/>
            <w:vAlign w:val="bottom"/>
          </w:tcPr>
          <w:p w14:paraId="67582D0F"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Support to both reduce levels of child poverty and to prevent the negative impacts of child poverty on children and families</w:t>
            </w:r>
          </w:p>
        </w:tc>
      </w:tr>
      <w:tr w:rsidR="00477F10" w:rsidRPr="00B56A12" w14:paraId="63D125B0" w14:textId="77777777" w:rsidTr="00477F10">
        <w:trPr>
          <w:trHeight w:val="315"/>
        </w:trPr>
        <w:tc>
          <w:tcPr>
            <w:tcW w:w="8784" w:type="dxa"/>
            <w:vAlign w:val="bottom"/>
          </w:tcPr>
          <w:p w14:paraId="48106C64"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Support for families and young children</w:t>
            </w:r>
          </w:p>
        </w:tc>
      </w:tr>
      <w:tr w:rsidR="00477F10" w:rsidRPr="00B56A12" w14:paraId="3D522045" w14:textId="77777777" w:rsidTr="00477F10">
        <w:trPr>
          <w:trHeight w:val="315"/>
        </w:trPr>
        <w:tc>
          <w:tcPr>
            <w:tcW w:w="8784" w:type="dxa"/>
            <w:vAlign w:val="bottom"/>
          </w:tcPr>
          <w:p w14:paraId="699FCAD8"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Funding to help families with the cost of childcare where it may alleviate cost of living pressures, or support employment</w:t>
            </w:r>
          </w:p>
        </w:tc>
      </w:tr>
      <w:tr w:rsidR="00477F10" w:rsidRPr="00B56A12" w14:paraId="0A71B3D2" w14:textId="77777777" w:rsidTr="00477F10">
        <w:trPr>
          <w:trHeight w:val="315"/>
        </w:trPr>
        <w:tc>
          <w:tcPr>
            <w:tcW w:w="8784" w:type="dxa"/>
            <w:vAlign w:val="bottom"/>
          </w:tcPr>
          <w:p w14:paraId="12ACDE19"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 xml:space="preserve">Support for growing the local social economy, including community businesses, cooperatives and social enterprises  </w:t>
            </w:r>
          </w:p>
        </w:tc>
      </w:tr>
      <w:tr w:rsidR="00477F10" w:rsidRPr="00B56A12" w14:paraId="6D5BCAE7" w14:textId="77777777" w:rsidTr="00477F10">
        <w:trPr>
          <w:trHeight w:val="315"/>
        </w:trPr>
        <w:tc>
          <w:tcPr>
            <w:tcW w:w="8784" w:type="dxa"/>
            <w:vAlign w:val="bottom"/>
          </w:tcPr>
          <w:p w14:paraId="470C450C" w14:textId="77777777" w:rsidR="00477F10" w:rsidRPr="00B56A12" w:rsidRDefault="00477F10">
            <w:pPr>
              <w:spacing w:before="60" w:after="60" w:line="240" w:lineRule="auto"/>
              <w:rPr>
                <w:rFonts w:ascii="Arial" w:eastAsia="Times New Roman" w:hAnsi="Arial" w:cs="Arial"/>
                <w:color w:val="000000"/>
                <w:sz w:val="22"/>
                <w:szCs w:val="22"/>
              </w:rPr>
            </w:pPr>
            <w:r w:rsidRPr="00B56A12">
              <w:rPr>
                <w:rFonts w:ascii="Arial" w:eastAsia="Times New Roman" w:hAnsi="Arial" w:cs="Arial"/>
                <w:color w:val="000000"/>
                <w:sz w:val="22"/>
                <w:szCs w:val="22"/>
              </w:rPr>
              <w:t>Support for community-based learning and development</w:t>
            </w:r>
          </w:p>
        </w:tc>
      </w:tr>
    </w:tbl>
    <w:p w14:paraId="7583E2BF" w14:textId="77777777" w:rsidR="00914C2F" w:rsidRDefault="00914C2F" w:rsidP="00914C2F">
      <w:pPr>
        <w:spacing w:after="240" w:line="240" w:lineRule="auto"/>
        <w:rPr>
          <w:b/>
          <w:bCs/>
          <w:sz w:val="28"/>
          <w:szCs w:val="28"/>
        </w:rPr>
      </w:pPr>
    </w:p>
    <w:p w14:paraId="08E0AAF8" w14:textId="0FE11712" w:rsidR="00914C2F" w:rsidRPr="0030264A" w:rsidRDefault="00914C2F" w:rsidP="0030264A">
      <w:pPr>
        <w:rPr>
          <w:b/>
          <w:bCs/>
          <w:sz w:val="28"/>
          <w:szCs w:val="28"/>
        </w:rPr>
      </w:pPr>
    </w:p>
    <w:sectPr w:rsidR="00914C2F" w:rsidRPr="0030264A">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E9CD4" w14:textId="77777777" w:rsidR="00654701" w:rsidRDefault="00654701" w:rsidP="008954E9">
      <w:pPr>
        <w:spacing w:after="0" w:line="240" w:lineRule="auto"/>
      </w:pPr>
      <w:r>
        <w:separator/>
      </w:r>
    </w:p>
  </w:endnote>
  <w:endnote w:type="continuationSeparator" w:id="0">
    <w:p w14:paraId="54606105" w14:textId="77777777" w:rsidR="00654701" w:rsidRDefault="00654701" w:rsidP="0089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FE88E" w14:textId="77777777" w:rsidR="00654701" w:rsidRDefault="00654701" w:rsidP="008954E9">
      <w:pPr>
        <w:spacing w:after="0" w:line="240" w:lineRule="auto"/>
      </w:pPr>
      <w:r>
        <w:separator/>
      </w:r>
    </w:p>
  </w:footnote>
  <w:footnote w:type="continuationSeparator" w:id="0">
    <w:p w14:paraId="3AD7DA3D" w14:textId="77777777" w:rsidR="00654701" w:rsidRDefault="00654701" w:rsidP="0089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4E0E" w14:textId="649C3ADD" w:rsidR="00F32872" w:rsidRPr="00233485" w:rsidRDefault="001A418B" w:rsidP="00233485">
    <w:pPr>
      <w:pStyle w:val="Header"/>
      <w:jc w:val="right"/>
      <w:rPr>
        <w:sz w:val="20"/>
        <w:szCs w:val="20"/>
      </w:rPr>
    </w:pPr>
    <w:r>
      <w:rPr>
        <w:rFonts w:ascii="Arial" w:hAnsi="Arial" w:cs="Arial"/>
        <w:b/>
        <w:bCs/>
        <w:sz w:val="20"/>
        <w:szCs w:val="20"/>
      </w:rPr>
      <w:t>April</w:t>
    </w:r>
    <w:r w:rsidR="00F32872" w:rsidRPr="00233485">
      <w:rPr>
        <w:rFonts w:ascii="Arial" w:hAnsi="Arial" w:cs="Arial"/>
        <w:b/>
        <w:bCs/>
        <w:sz w:val="20"/>
        <w:szCs w:val="20"/>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408B1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E4243"/>
    <w:multiLevelType w:val="hybridMultilevel"/>
    <w:tmpl w:val="46FCBE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78F0295"/>
    <w:multiLevelType w:val="hybridMultilevel"/>
    <w:tmpl w:val="654C8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449A0"/>
    <w:multiLevelType w:val="multilevel"/>
    <w:tmpl w:val="8B304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EB741E"/>
    <w:multiLevelType w:val="hybridMultilevel"/>
    <w:tmpl w:val="8A206F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441D30"/>
    <w:multiLevelType w:val="hybridMultilevel"/>
    <w:tmpl w:val="FB7C9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A7E9B6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B2793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EC32A1D"/>
    <w:multiLevelType w:val="hybridMultilevel"/>
    <w:tmpl w:val="88AE0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F637A7"/>
    <w:multiLevelType w:val="hybridMultilevel"/>
    <w:tmpl w:val="14B25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EB06CC"/>
    <w:multiLevelType w:val="hybridMultilevel"/>
    <w:tmpl w:val="DF6E3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5946526">
    <w:abstractNumId w:val="6"/>
  </w:num>
  <w:num w:numId="2" w16cid:durableId="1960914848">
    <w:abstractNumId w:val="0"/>
  </w:num>
  <w:num w:numId="3" w16cid:durableId="385227961">
    <w:abstractNumId w:val="7"/>
  </w:num>
  <w:num w:numId="4" w16cid:durableId="1831630553">
    <w:abstractNumId w:val="1"/>
  </w:num>
  <w:num w:numId="5" w16cid:durableId="235672046">
    <w:abstractNumId w:val="9"/>
  </w:num>
  <w:num w:numId="6" w16cid:durableId="1369601336">
    <w:abstractNumId w:val="4"/>
  </w:num>
  <w:num w:numId="7" w16cid:durableId="621350461">
    <w:abstractNumId w:val="8"/>
  </w:num>
  <w:num w:numId="8" w16cid:durableId="1043872827">
    <w:abstractNumId w:val="10"/>
  </w:num>
  <w:num w:numId="9" w16cid:durableId="65811696">
    <w:abstractNumId w:val="2"/>
  </w:num>
  <w:num w:numId="10" w16cid:durableId="72121418">
    <w:abstractNumId w:val="3"/>
  </w:num>
  <w:num w:numId="11" w16cid:durableId="1425494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55"/>
    <w:rsid w:val="000013E0"/>
    <w:rsid w:val="00020C85"/>
    <w:rsid w:val="000221AE"/>
    <w:rsid w:val="000245C1"/>
    <w:rsid w:val="00024F6B"/>
    <w:rsid w:val="00046D30"/>
    <w:rsid w:val="0004721B"/>
    <w:rsid w:val="000479A2"/>
    <w:rsid w:val="00051196"/>
    <w:rsid w:val="00052C7B"/>
    <w:rsid w:val="000666EB"/>
    <w:rsid w:val="000714A5"/>
    <w:rsid w:val="00085DBE"/>
    <w:rsid w:val="00094459"/>
    <w:rsid w:val="00096526"/>
    <w:rsid w:val="000A09A3"/>
    <w:rsid w:val="000A7907"/>
    <w:rsid w:val="000B765F"/>
    <w:rsid w:val="000C4D9A"/>
    <w:rsid w:val="000D09D5"/>
    <w:rsid w:val="000D3061"/>
    <w:rsid w:val="000D3C8D"/>
    <w:rsid w:val="000E59AC"/>
    <w:rsid w:val="000F147B"/>
    <w:rsid w:val="000F32CE"/>
    <w:rsid w:val="000F5D62"/>
    <w:rsid w:val="001144CB"/>
    <w:rsid w:val="00115F9E"/>
    <w:rsid w:val="00116C1F"/>
    <w:rsid w:val="00120422"/>
    <w:rsid w:val="00121BC5"/>
    <w:rsid w:val="00124BAE"/>
    <w:rsid w:val="00130178"/>
    <w:rsid w:val="0013774A"/>
    <w:rsid w:val="001378F3"/>
    <w:rsid w:val="00145716"/>
    <w:rsid w:val="00146600"/>
    <w:rsid w:val="00153CC1"/>
    <w:rsid w:val="0016070C"/>
    <w:rsid w:val="00171BFE"/>
    <w:rsid w:val="001741CC"/>
    <w:rsid w:val="001774DD"/>
    <w:rsid w:val="001822F5"/>
    <w:rsid w:val="00186600"/>
    <w:rsid w:val="001876D7"/>
    <w:rsid w:val="001A418B"/>
    <w:rsid w:val="001A5231"/>
    <w:rsid w:val="001B2BCF"/>
    <w:rsid w:val="001B3CFD"/>
    <w:rsid w:val="001B4349"/>
    <w:rsid w:val="001B4D2B"/>
    <w:rsid w:val="001B5803"/>
    <w:rsid w:val="001C0C45"/>
    <w:rsid w:val="001C4FFA"/>
    <w:rsid w:val="001F3CB9"/>
    <w:rsid w:val="001F5B6A"/>
    <w:rsid w:val="001F6277"/>
    <w:rsid w:val="00214AE0"/>
    <w:rsid w:val="00216A20"/>
    <w:rsid w:val="00233485"/>
    <w:rsid w:val="00252014"/>
    <w:rsid w:val="0025269F"/>
    <w:rsid w:val="00252761"/>
    <w:rsid w:val="00253136"/>
    <w:rsid w:val="00270655"/>
    <w:rsid w:val="00271469"/>
    <w:rsid w:val="002836B2"/>
    <w:rsid w:val="00293293"/>
    <w:rsid w:val="00293F6C"/>
    <w:rsid w:val="002952E0"/>
    <w:rsid w:val="002A2B80"/>
    <w:rsid w:val="002B7343"/>
    <w:rsid w:val="002C45FA"/>
    <w:rsid w:val="002C48F5"/>
    <w:rsid w:val="002D3BE0"/>
    <w:rsid w:val="002E3F4D"/>
    <w:rsid w:val="002F064C"/>
    <w:rsid w:val="002F6D4D"/>
    <w:rsid w:val="0030264A"/>
    <w:rsid w:val="003049FC"/>
    <w:rsid w:val="0031166D"/>
    <w:rsid w:val="00316E7A"/>
    <w:rsid w:val="003239FD"/>
    <w:rsid w:val="003274B3"/>
    <w:rsid w:val="003313B6"/>
    <w:rsid w:val="00336D6E"/>
    <w:rsid w:val="003417EB"/>
    <w:rsid w:val="00341F1F"/>
    <w:rsid w:val="003464CA"/>
    <w:rsid w:val="003532AA"/>
    <w:rsid w:val="00364851"/>
    <w:rsid w:val="0036758E"/>
    <w:rsid w:val="00371F4D"/>
    <w:rsid w:val="003735F3"/>
    <w:rsid w:val="00375CBE"/>
    <w:rsid w:val="00376149"/>
    <w:rsid w:val="00380DDA"/>
    <w:rsid w:val="00384169"/>
    <w:rsid w:val="00384262"/>
    <w:rsid w:val="00385147"/>
    <w:rsid w:val="0039595C"/>
    <w:rsid w:val="003A0167"/>
    <w:rsid w:val="003C1937"/>
    <w:rsid w:val="003C71C4"/>
    <w:rsid w:val="003D2B34"/>
    <w:rsid w:val="003D2CC8"/>
    <w:rsid w:val="003D5253"/>
    <w:rsid w:val="003E19E6"/>
    <w:rsid w:val="003E1B51"/>
    <w:rsid w:val="003F1DE4"/>
    <w:rsid w:val="003F42A6"/>
    <w:rsid w:val="003F450B"/>
    <w:rsid w:val="003F67F4"/>
    <w:rsid w:val="003F77AB"/>
    <w:rsid w:val="004004FC"/>
    <w:rsid w:val="004005C6"/>
    <w:rsid w:val="00410802"/>
    <w:rsid w:val="00411473"/>
    <w:rsid w:val="00411C8A"/>
    <w:rsid w:val="0042066E"/>
    <w:rsid w:val="004213E5"/>
    <w:rsid w:val="0042155D"/>
    <w:rsid w:val="00423D85"/>
    <w:rsid w:val="004256B9"/>
    <w:rsid w:val="004268DD"/>
    <w:rsid w:val="00433A75"/>
    <w:rsid w:val="0043449F"/>
    <w:rsid w:val="00445E96"/>
    <w:rsid w:val="00451E33"/>
    <w:rsid w:val="00454EFA"/>
    <w:rsid w:val="0046007D"/>
    <w:rsid w:val="00463CEE"/>
    <w:rsid w:val="00477F10"/>
    <w:rsid w:val="0048034F"/>
    <w:rsid w:val="00481D49"/>
    <w:rsid w:val="00492B81"/>
    <w:rsid w:val="004B3100"/>
    <w:rsid w:val="004C6DBE"/>
    <w:rsid w:val="004D3C43"/>
    <w:rsid w:val="004D5C39"/>
    <w:rsid w:val="004D5FA7"/>
    <w:rsid w:val="004D7F18"/>
    <w:rsid w:val="004E6B1E"/>
    <w:rsid w:val="004F1D73"/>
    <w:rsid w:val="00501499"/>
    <w:rsid w:val="00535BEC"/>
    <w:rsid w:val="00544C6E"/>
    <w:rsid w:val="00556438"/>
    <w:rsid w:val="0055784D"/>
    <w:rsid w:val="005611A3"/>
    <w:rsid w:val="00563FBC"/>
    <w:rsid w:val="00566212"/>
    <w:rsid w:val="00575171"/>
    <w:rsid w:val="005800F1"/>
    <w:rsid w:val="0058229F"/>
    <w:rsid w:val="005844E2"/>
    <w:rsid w:val="005945DD"/>
    <w:rsid w:val="005A0300"/>
    <w:rsid w:val="005A233B"/>
    <w:rsid w:val="005A2A9E"/>
    <w:rsid w:val="005B1652"/>
    <w:rsid w:val="005B7A48"/>
    <w:rsid w:val="005C097F"/>
    <w:rsid w:val="005D53F2"/>
    <w:rsid w:val="005E1A7C"/>
    <w:rsid w:val="005F3482"/>
    <w:rsid w:val="005F4850"/>
    <w:rsid w:val="006037F5"/>
    <w:rsid w:val="00614192"/>
    <w:rsid w:val="00623D95"/>
    <w:rsid w:val="00624291"/>
    <w:rsid w:val="00640093"/>
    <w:rsid w:val="0064430E"/>
    <w:rsid w:val="00650506"/>
    <w:rsid w:val="00654701"/>
    <w:rsid w:val="006644A5"/>
    <w:rsid w:val="00664DE9"/>
    <w:rsid w:val="00683F3C"/>
    <w:rsid w:val="006968D0"/>
    <w:rsid w:val="006A25F5"/>
    <w:rsid w:val="006A4786"/>
    <w:rsid w:val="006B010A"/>
    <w:rsid w:val="006B66C8"/>
    <w:rsid w:val="006C6D4D"/>
    <w:rsid w:val="006D2702"/>
    <w:rsid w:val="006D5EBB"/>
    <w:rsid w:val="006F4018"/>
    <w:rsid w:val="00705979"/>
    <w:rsid w:val="007265DE"/>
    <w:rsid w:val="00727E54"/>
    <w:rsid w:val="00731151"/>
    <w:rsid w:val="00731355"/>
    <w:rsid w:val="00733361"/>
    <w:rsid w:val="00741CDC"/>
    <w:rsid w:val="007422EE"/>
    <w:rsid w:val="00753057"/>
    <w:rsid w:val="00766502"/>
    <w:rsid w:val="00772BA1"/>
    <w:rsid w:val="00777E2E"/>
    <w:rsid w:val="00783D76"/>
    <w:rsid w:val="00785069"/>
    <w:rsid w:val="00785422"/>
    <w:rsid w:val="0079097B"/>
    <w:rsid w:val="00791158"/>
    <w:rsid w:val="00797FE5"/>
    <w:rsid w:val="007A61F0"/>
    <w:rsid w:val="007A70F3"/>
    <w:rsid w:val="007B2BDF"/>
    <w:rsid w:val="007C6226"/>
    <w:rsid w:val="007D0CDF"/>
    <w:rsid w:val="007D5CD7"/>
    <w:rsid w:val="007E350D"/>
    <w:rsid w:val="007E717B"/>
    <w:rsid w:val="007F1D9B"/>
    <w:rsid w:val="007F5EF9"/>
    <w:rsid w:val="0080001A"/>
    <w:rsid w:val="00800A0B"/>
    <w:rsid w:val="00801DF7"/>
    <w:rsid w:val="00806321"/>
    <w:rsid w:val="0082348B"/>
    <w:rsid w:val="00823FB8"/>
    <w:rsid w:val="008270CD"/>
    <w:rsid w:val="00852F8C"/>
    <w:rsid w:val="00870DB2"/>
    <w:rsid w:val="00882A46"/>
    <w:rsid w:val="00884D2B"/>
    <w:rsid w:val="008933F0"/>
    <w:rsid w:val="008954E9"/>
    <w:rsid w:val="00895E2B"/>
    <w:rsid w:val="0089750E"/>
    <w:rsid w:val="008A55FA"/>
    <w:rsid w:val="008B1222"/>
    <w:rsid w:val="008B1B41"/>
    <w:rsid w:val="008B2D78"/>
    <w:rsid w:val="008B43EF"/>
    <w:rsid w:val="008B5499"/>
    <w:rsid w:val="008D0D9F"/>
    <w:rsid w:val="008D154B"/>
    <w:rsid w:val="008D45E7"/>
    <w:rsid w:val="008F1356"/>
    <w:rsid w:val="008F712E"/>
    <w:rsid w:val="00910190"/>
    <w:rsid w:val="009136BE"/>
    <w:rsid w:val="00914C2F"/>
    <w:rsid w:val="0091582C"/>
    <w:rsid w:val="00920A35"/>
    <w:rsid w:val="00923768"/>
    <w:rsid w:val="00923F31"/>
    <w:rsid w:val="00927F91"/>
    <w:rsid w:val="00932B2E"/>
    <w:rsid w:val="00933907"/>
    <w:rsid w:val="009346E3"/>
    <w:rsid w:val="00943B97"/>
    <w:rsid w:val="0094641A"/>
    <w:rsid w:val="009475E8"/>
    <w:rsid w:val="0094781C"/>
    <w:rsid w:val="00951D32"/>
    <w:rsid w:val="00955CEE"/>
    <w:rsid w:val="009569F9"/>
    <w:rsid w:val="00962182"/>
    <w:rsid w:val="009630CD"/>
    <w:rsid w:val="009714AC"/>
    <w:rsid w:val="0098286D"/>
    <w:rsid w:val="00983294"/>
    <w:rsid w:val="00985943"/>
    <w:rsid w:val="0099520C"/>
    <w:rsid w:val="009A4199"/>
    <w:rsid w:val="009A5687"/>
    <w:rsid w:val="009D056B"/>
    <w:rsid w:val="009D69DC"/>
    <w:rsid w:val="009F2187"/>
    <w:rsid w:val="00A10C9F"/>
    <w:rsid w:val="00A11070"/>
    <w:rsid w:val="00A15710"/>
    <w:rsid w:val="00A15719"/>
    <w:rsid w:val="00A16F40"/>
    <w:rsid w:val="00A21B55"/>
    <w:rsid w:val="00A26BA0"/>
    <w:rsid w:val="00A30BC8"/>
    <w:rsid w:val="00A40202"/>
    <w:rsid w:val="00A6619D"/>
    <w:rsid w:val="00A6683D"/>
    <w:rsid w:val="00A93BA1"/>
    <w:rsid w:val="00AA369D"/>
    <w:rsid w:val="00AB75B4"/>
    <w:rsid w:val="00AC7F10"/>
    <w:rsid w:val="00AD00D2"/>
    <w:rsid w:val="00AE62CD"/>
    <w:rsid w:val="00AF2B2C"/>
    <w:rsid w:val="00AF3970"/>
    <w:rsid w:val="00AF6B6B"/>
    <w:rsid w:val="00B1053E"/>
    <w:rsid w:val="00B1071D"/>
    <w:rsid w:val="00B14D25"/>
    <w:rsid w:val="00B375AC"/>
    <w:rsid w:val="00B406C6"/>
    <w:rsid w:val="00B56A12"/>
    <w:rsid w:val="00B63FCF"/>
    <w:rsid w:val="00B647A9"/>
    <w:rsid w:val="00B67780"/>
    <w:rsid w:val="00B70906"/>
    <w:rsid w:val="00B70D1D"/>
    <w:rsid w:val="00B74AF8"/>
    <w:rsid w:val="00B83997"/>
    <w:rsid w:val="00B96451"/>
    <w:rsid w:val="00B971D1"/>
    <w:rsid w:val="00BA2E84"/>
    <w:rsid w:val="00BA48AA"/>
    <w:rsid w:val="00BB3288"/>
    <w:rsid w:val="00BC5D20"/>
    <w:rsid w:val="00BC7F43"/>
    <w:rsid w:val="00BE2C49"/>
    <w:rsid w:val="00BE52DF"/>
    <w:rsid w:val="00BF53E4"/>
    <w:rsid w:val="00C038B8"/>
    <w:rsid w:val="00C043C7"/>
    <w:rsid w:val="00C11545"/>
    <w:rsid w:val="00C27EAF"/>
    <w:rsid w:val="00C37FEA"/>
    <w:rsid w:val="00C40B59"/>
    <w:rsid w:val="00C50C86"/>
    <w:rsid w:val="00C538E5"/>
    <w:rsid w:val="00C624E1"/>
    <w:rsid w:val="00C64D09"/>
    <w:rsid w:val="00C71C7B"/>
    <w:rsid w:val="00C74325"/>
    <w:rsid w:val="00C75A94"/>
    <w:rsid w:val="00C76351"/>
    <w:rsid w:val="00CB34B0"/>
    <w:rsid w:val="00CB6BED"/>
    <w:rsid w:val="00CC45DF"/>
    <w:rsid w:val="00CC703D"/>
    <w:rsid w:val="00CD00F6"/>
    <w:rsid w:val="00CD735D"/>
    <w:rsid w:val="00D002D4"/>
    <w:rsid w:val="00D11A32"/>
    <w:rsid w:val="00D11A7E"/>
    <w:rsid w:val="00D171AC"/>
    <w:rsid w:val="00D213F1"/>
    <w:rsid w:val="00D33235"/>
    <w:rsid w:val="00D55E65"/>
    <w:rsid w:val="00D667B1"/>
    <w:rsid w:val="00D66DB2"/>
    <w:rsid w:val="00D7017C"/>
    <w:rsid w:val="00D70EC9"/>
    <w:rsid w:val="00D74A16"/>
    <w:rsid w:val="00D8446A"/>
    <w:rsid w:val="00D94220"/>
    <w:rsid w:val="00DA1736"/>
    <w:rsid w:val="00DA1F0D"/>
    <w:rsid w:val="00DB0F4B"/>
    <w:rsid w:val="00DB4191"/>
    <w:rsid w:val="00DB68E9"/>
    <w:rsid w:val="00DC2734"/>
    <w:rsid w:val="00DC56FF"/>
    <w:rsid w:val="00DE4802"/>
    <w:rsid w:val="00DF4F33"/>
    <w:rsid w:val="00DF7A87"/>
    <w:rsid w:val="00E005AE"/>
    <w:rsid w:val="00E031F0"/>
    <w:rsid w:val="00E05E34"/>
    <w:rsid w:val="00E0659D"/>
    <w:rsid w:val="00E07B3A"/>
    <w:rsid w:val="00E202CE"/>
    <w:rsid w:val="00E213F8"/>
    <w:rsid w:val="00E305C2"/>
    <w:rsid w:val="00E33C55"/>
    <w:rsid w:val="00E521C6"/>
    <w:rsid w:val="00E54268"/>
    <w:rsid w:val="00E648AC"/>
    <w:rsid w:val="00E756F0"/>
    <w:rsid w:val="00E77C06"/>
    <w:rsid w:val="00E80BD7"/>
    <w:rsid w:val="00E9269C"/>
    <w:rsid w:val="00E96369"/>
    <w:rsid w:val="00EA71FB"/>
    <w:rsid w:val="00ED2EA8"/>
    <w:rsid w:val="00ED5123"/>
    <w:rsid w:val="00ED57AA"/>
    <w:rsid w:val="00EE5F69"/>
    <w:rsid w:val="00EF2369"/>
    <w:rsid w:val="00EF4A34"/>
    <w:rsid w:val="00F03032"/>
    <w:rsid w:val="00F07461"/>
    <w:rsid w:val="00F13089"/>
    <w:rsid w:val="00F212D9"/>
    <w:rsid w:val="00F22628"/>
    <w:rsid w:val="00F262CB"/>
    <w:rsid w:val="00F32872"/>
    <w:rsid w:val="00F339E9"/>
    <w:rsid w:val="00F37BA3"/>
    <w:rsid w:val="00F5195D"/>
    <w:rsid w:val="00F537F7"/>
    <w:rsid w:val="00F55EF2"/>
    <w:rsid w:val="00F57DAA"/>
    <w:rsid w:val="00F60AC3"/>
    <w:rsid w:val="00F7154D"/>
    <w:rsid w:val="00F7613D"/>
    <w:rsid w:val="00F82EB0"/>
    <w:rsid w:val="00F9577F"/>
    <w:rsid w:val="00F96D90"/>
    <w:rsid w:val="00FB4BE7"/>
    <w:rsid w:val="00FC7A75"/>
    <w:rsid w:val="00FD1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F17C"/>
  <w15:chartTrackingRefBased/>
  <w15:docId w15:val="{2565EBEF-AD75-4A9A-A274-E7BC723E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3C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3C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C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C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C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C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C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C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C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C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3C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C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C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C55"/>
    <w:rPr>
      <w:rFonts w:eastAsiaTheme="majorEastAsia" w:cstheme="majorBidi"/>
      <w:color w:val="272727" w:themeColor="text1" w:themeTint="D8"/>
    </w:rPr>
  </w:style>
  <w:style w:type="paragraph" w:styleId="Title">
    <w:name w:val="Title"/>
    <w:basedOn w:val="Normal"/>
    <w:next w:val="Normal"/>
    <w:link w:val="TitleChar"/>
    <w:uiPriority w:val="10"/>
    <w:qFormat/>
    <w:rsid w:val="00E33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C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C55"/>
    <w:pPr>
      <w:spacing w:before="160"/>
      <w:jc w:val="center"/>
    </w:pPr>
    <w:rPr>
      <w:i/>
      <w:iCs/>
      <w:color w:val="404040" w:themeColor="text1" w:themeTint="BF"/>
    </w:rPr>
  </w:style>
  <w:style w:type="character" w:customStyle="1" w:styleId="QuoteChar">
    <w:name w:val="Quote Char"/>
    <w:basedOn w:val="DefaultParagraphFont"/>
    <w:link w:val="Quote"/>
    <w:uiPriority w:val="29"/>
    <w:rsid w:val="00E33C55"/>
    <w:rPr>
      <w:i/>
      <w:iCs/>
      <w:color w:val="404040" w:themeColor="text1" w:themeTint="BF"/>
    </w:rPr>
  </w:style>
  <w:style w:type="paragraph" w:styleId="ListParagraph">
    <w:name w:val="List Paragraph"/>
    <w:basedOn w:val="Normal"/>
    <w:uiPriority w:val="34"/>
    <w:qFormat/>
    <w:rsid w:val="00E33C55"/>
    <w:pPr>
      <w:ind w:left="720"/>
      <w:contextualSpacing/>
    </w:pPr>
  </w:style>
  <w:style w:type="character" w:styleId="IntenseEmphasis">
    <w:name w:val="Intense Emphasis"/>
    <w:basedOn w:val="DefaultParagraphFont"/>
    <w:uiPriority w:val="21"/>
    <w:qFormat/>
    <w:rsid w:val="00E33C55"/>
    <w:rPr>
      <w:i/>
      <w:iCs/>
      <w:color w:val="0F4761" w:themeColor="accent1" w:themeShade="BF"/>
    </w:rPr>
  </w:style>
  <w:style w:type="paragraph" w:styleId="IntenseQuote">
    <w:name w:val="Intense Quote"/>
    <w:basedOn w:val="Normal"/>
    <w:next w:val="Normal"/>
    <w:link w:val="IntenseQuoteChar"/>
    <w:uiPriority w:val="30"/>
    <w:qFormat/>
    <w:rsid w:val="00E33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C55"/>
    <w:rPr>
      <w:i/>
      <w:iCs/>
      <w:color w:val="0F4761" w:themeColor="accent1" w:themeShade="BF"/>
    </w:rPr>
  </w:style>
  <w:style w:type="character" w:styleId="IntenseReference">
    <w:name w:val="Intense Reference"/>
    <w:basedOn w:val="DefaultParagraphFont"/>
    <w:uiPriority w:val="32"/>
    <w:qFormat/>
    <w:rsid w:val="00E33C55"/>
    <w:rPr>
      <w:b/>
      <w:bCs/>
      <w:smallCaps/>
      <w:color w:val="0F4761" w:themeColor="accent1" w:themeShade="BF"/>
      <w:spacing w:val="5"/>
    </w:rPr>
  </w:style>
  <w:style w:type="paragraph" w:styleId="NormalWeb">
    <w:name w:val="Normal (Web)"/>
    <w:basedOn w:val="Normal"/>
    <w:uiPriority w:val="99"/>
    <w:unhideWhenUsed/>
    <w:rsid w:val="00E80BD7"/>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customStyle="1" w:styleId="question-number">
    <w:name w:val="question-number"/>
    <w:basedOn w:val="DefaultParagraphFont"/>
    <w:rsid w:val="00E80BD7"/>
  </w:style>
  <w:style w:type="character" w:customStyle="1" w:styleId="checkbox1">
    <w:name w:val="checkbox1"/>
    <w:basedOn w:val="DefaultParagraphFont"/>
    <w:rsid w:val="00E80BD7"/>
    <w:rPr>
      <w:bdr w:val="single" w:sz="6" w:space="0" w:color="97C9EB" w:frame="1"/>
    </w:rPr>
  </w:style>
  <w:style w:type="table" w:styleId="TableGrid">
    <w:name w:val="Table Grid"/>
    <w:basedOn w:val="TableNormal"/>
    <w:uiPriority w:val="39"/>
    <w:rsid w:val="00E80BD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1D73"/>
    <w:rPr>
      <w:sz w:val="16"/>
      <w:szCs w:val="16"/>
    </w:rPr>
  </w:style>
  <w:style w:type="paragraph" w:styleId="CommentText">
    <w:name w:val="annotation text"/>
    <w:basedOn w:val="Normal"/>
    <w:link w:val="CommentTextChar"/>
    <w:uiPriority w:val="99"/>
    <w:unhideWhenUsed/>
    <w:rsid w:val="004F1D73"/>
    <w:pPr>
      <w:spacing w:line="240" w:lineRule="auto"/>
    </w:pPr>
    <w:rPr>
      <w:sz w:val="20"/>
      <w:szCs w:val="20"/>
    </w:rPr>
  </w:style>
  <w:style w:type="character" w:customStyle="1" w:styleId="CommentTextChar">
    <w:name w:val="Comment Text Char"/>
    <w:basedOn w:val="DefaultParagraphFont"/>
    <w:link w:val="CommentText"/>
    <w:uiPriority w:val="99"/>
    <w:rsid w:val="004F1D73"/>
    <w:rPr>
      <w:sz w:val="20"/>
      <w:szCs w:val="20"/>
    </w:rPr>
  </w:style>
  <w:style w:type="paragraph" w:styleId="CommentSubject">
    <w:name w:val="annotation subject"/>
    <w:basedOn w:val="CommentText"/>
    <w:next w:val="CommentText"/>
    <w:link w:val="CommentSubjectChar"/>
    <w:uiPriority w:val="99"/>
    <w:semiHidden/>
    <w:unhideWhenUsed/>
    <w:rsid w:val="004F1D73"/>
    <w:rPr>
      <w:b/>
      <w:bCs/>
    </w:rPr>
  </w:style>
  <w:style w:type="character" w:customStyle="1" w:styleId="CommentSubjectChar">
    <w:name w:val="Comment Subject Char"/>
    <w:basedOn w:val="CommentTextChar"/>
    <w:link w:val="CommentSubject"/>
    <w:uiPriority w:val="99"/>
    <w:semiHidden/>
    <w:rsid w:val="004F1D73"/>
    <w:rPr>
      <w:b/>
      <w:bCs/>
      <w:sz w:val="20"/>
      <w:szCs w:val="20"/>
    </w:rPr>
  </w:style>
  <w:style w:type="character" w:styleId="Hyperlink">
    <w:name w:val="Hyperlink"/>
    <w:basedOn w:val="DefaultParagraphFont"/>
    <w:uiPriority w:val="99"/>
    <w:unhideWhenUsed/>
    <w:rsid w:val="003A0167"/>
    <w:rPr>
      <w:color w:val="467886" w:themeColor="hyperlink"/>
      <w:u w:val="single"/>
    </w:rPr>
  </w:style>
  <w:style w:type="character" w:styleId="UnresolvedMention">
    <w:name w:val="Unresolved Mention"/>
    <w:basedOn w:val="DefaultParagraphFont"/>
    <w:uiPriority w:val="99"/>
    <w:semiHidden/>
    <w:unhideWhenUsed/>
    <w:rsid w:val="003A0167"/>
    <w:rPr>
      <w:color w:val="605E5C"/>
      <w:shd w:val="clear" w:color="auto" w:fill="E1DFDD"/>
    </w:rPr>
  </w:style>
  <w:style w:type="paragraph" w:styleId="Header">
    <w:name w:val="header"/>
    <w:basedOn w:val="Normal"/>
    <w:link w:val="HeaderChar"/>
    <w:uiPriority w:val="99"/>
    <w:unhideWhenUsed/>
    <w:rsid w:val="00895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4E9"/>
  </w:style>
  <w:style w:type="paragraph" w:styleId="Footer">
    <w:name w:val="footer"/>
    <w:basedOn w:val="Normal"/>
    <w:link w:val="FooterChar"/>
    <w:uiPriority w:val="99"/>
    <w:unhideWhenUsed/>
    <w:rsid w:val="00895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4E9"/>
  </w:style>
  <w:style w:type="paragraph" w:styleId="Revision">
    <w:name w:val="Revision"/>
    <w:hidden/>
    <w:uiPriority w:val="99"/>
    <w:semiHidden/>
    <w:rsid w:val="003313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gov.uk/government/publications/pride-in-place-programme-prospectus/pride-in-place-programme-list-of-indicative-interventio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eighprojects@wigan.gov.uk" TargetMode="External"/><Relationship Id="rId17" Type="http://schemas.openxmlformats.org/officeDocument/2006/relationships/hyperlink" Target="https://www.wigan.gov.uk/Council/DataProtection-FOI-Stats/Privacy-notices/Data-Primary-Privacy-Notice.aspx" TargetMode="External"/><Relationship Id="rId2" Type="http://schemas.openxmlformats.org/officeDocument/2006/relationships/customXml" Target="../customXml/item2.xml"/><Relationship Id="rId16" Type="http://schemas.openxmlformats.org/officeDocument/2006/relationships/hyperlink" Target="https://forms.wigan.gov.uk/LeighProjec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igan.gov.uk/Docs/PDF/Council/Projects/Leigh-town-Board/Leigh-Regeneration-Plan.pdf" TargetMode="External"/><Relationship Id="rId5" Type="http://schemas.openxmlformats.org/officeDocument/2006/relationships/numbering" Target="numbering.xml"/><Relationship Id="rId15" Type="http://schemas.openxmlformats.org/officeDocument/2006/relationships/hyperlink" Target="mailto:leightownboardadmin@wigan.gov.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0d7dc68-d1bc-4e50-8303-f092b58469cc" xsi:nil="true"/>
    <_ip_UnifiedCompliancePolicyUIAction xmlns="http://schemas.microsoft.com/sharepoint/v3" xsi:nil="true"/>
    <lcf76f155ced4ddcb4097134ff3c332f xmlns="08c6ef66-bc6a-4d4a-b73b-a70b939740ab">
      <Terms xmlns="http://schemas.microsoft.com/office/infopath/2007/PartnerControls"/>
    </lcf76f155ced4ddcb4097134ff3c332f>
    <Preview xmlns="08c6ef66-bc6a-4d4a-b73b-a70b939740ab"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D68B4DE6AB31489FC3E28895870D1B" ma:contentTypeVersion="19" ma:contentTypeDescription="Create a new document." ma:contentTypeScope="" ma:versionID="80647caeff22b706579cc50886f0323a">
  <xsd:schema xmlns:xsd="http://www.w3.org/2001/XMLSchema" xmlns:xs="http://www.w3.org/2001/XMLSchema" xmlns:p="http://schemas.microsoft.com/office/2006/metadata/properties" xmlns:ns1="http://schemas.microsoft.com/sharepoint/v3" xmlns:ns2="08c6ef66-bc6a-4d4a-b73b-a70b939740ab" xmlns:ns3="10d7dc68-d1bc-4e50-8303-f092b58469cc" targetNamespace="http://schemas.microsoft.com/office/2006/metadata/properties" ma:root="true" ma:fieldsID="8ae55e61fbadd96ac4a5a4eb498bdba2" ns1:_="" ns2:_="" ns3:_="">
    <xsd:import namespace="http://schemas.microsoft.com/sharepoint/v3"/>
    <xsd:import namespace="08c6ef66-bc6a-4d4a-b73b-a70b939740ab"/>
    <xsd:import namespace="10d7dc68-d1bc-4e50-8303-f092b58469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6ef66-bc6a-4d4a-b73b-a70b939740a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review" ma:index="25" nillable="true" ma:displayName="Preview" ma:format="Thumbnail" ma:internalName="Preview">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d7dc68-d1bc-4e50-8303-f092b58469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d00cef-cd7a-4642-9d4d-cd453417f302}" ma:internalName="TaxCatchAll" ma:showField="CatchAllData" ma:web="10d7dc68-d1bc-4e50-8303-f092b58469c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770BE-16F2-44B7-8DB1-AE6B5DB76C6A}">
  <ds:schemaRefs>
    <ds:schemaRef ds:uri="http://schemas.openxmlformats.org/officeDocument/2006/bibliography"/>
  </ds:schemaRefs>
</ds:datastoreItem>
</file>

<file path=customXml/itemProps2.xml><?xml version="1.0" encoding="utf-8"?>
<ds:datastoreItem xmlns:ds="http://schemas.openxmlformats.org/officeDocument/2006/customXml" ds:itemID="{A8D5334B-6A94-41A1-B627-8DE911205572}">
  <ds:schemaRefs>
    <ds:schemaRef ds:uri="http://schemas.microsoft.com/office/2006/metadata/properties"/>
    <ds:schemaRef ds:uri="http://schemas.microsoft.com/office/infopath/2007/PartnerControls"/>
    <ds:schemaRef ds:uri="10d7dc68-d1bc-4e50-8303-f092b58469cc"/>
    <ds:schemaRef ds:uri="http://schemas.microsoft.com/sharepoint/v3"/>
    <ds:schemaRef ds:uri="08c6ef66-bc6a-4d4a-b73b-a70b939740ab"/>
  </ds:schemaRefs>
</ds:datastoreItem>
</file>

<file path=customXml/itemProps3.xml><?xml version="1.0" encoding="utf-8"?>
<ds:datastoreItem xmlns:ds="http://schemas.openxmlformats.org/officeDocument/2006/customXml" ds:itemID="{28890F71-BEA4-4013-8DC3-48D1CFBB7CBB}">
  <ds:schemaRefs>
    <ds:schemaRef ds:uri="http://schemas.microsoft.com/sharepoint/v3/contenttype/forms"/>
  </ds:schemaRefs>
</ds:datastoreItem>
</file>

<file path=customXml/itemProps4.xml><?xml version="1.0" encoding="utf-8"?>
<ds:datastoreItem xmlns:ds="http://schemas.openxmlformats.org/officeDocument/2006/customXml" ds:itemID="{96D218F8-3791-48E4-8848-0A4DE3DD8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c6ef66-bc6a-4d4a-b73b-a70b939740ab"/>
    <ds:schemaRef ds:uri="10d7dc68-d1bc-4e50-8303-f092b5846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2571</Words>
  <Characters>14656</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Ledson, Martin</dc:creator>
  <cp:keywords/>
  <dc:description/>
  <cp:lastModifiedBy>Sophie.Lyon</cp:lastModifiedBy>
  <cp:revision>2</cp:revision>
  <dcterms:created xsi:type="dcterms:W3CDTF">2026-04-28T08:13:00Z</dcterms:created>
  <dcterms:modified xsi:type="dcterms:W3CDTF">2026-04-28T08:13:00Z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0x0101008BD68B4DE6AB31489FC3E28895870D1B</vt:lpwstr>
  </property>
  <property fmtid="{D5CDD505-2E9C-101B-9397-08002B2CF9AE}" pid="3" name="MediaServiceImageTags">
    <vt:lpwstr/>
  </property>
</Properties>
</file>