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31" w:rsidRPr="008B30EE" w:rsidRDefault="0028250F" w:rsidP="00E05C75">
      <w:pPr>
        <w:pStyle w:val="NoSpacing"/>
        <w:rPr>
          <w:rFonts w:ascii="Arial" w:hAnsi="Arial" w:cs="Arial"/>
          <w:b/>
          <w:color w:val="000000" w:themeColor="text1"/>
          <w:sz w:val="28"/>
          <w:szCs w:val="24"/>
        </w:rPr>
      </w:pPr>
      <w:r w:rsidRPr="008B30EE">
        <w:rPr>
          <w:rFonts w:ascii="Arial" w:hAnsi="Arial" w:cs="Arial"/>
          <w:b/>
          <w:noProof/>
          <w:color w:val="000000" w:themeColor="text1"/>
          <w:sz w:val="28"/>
          <w:szCs w:val="24"/>
          <w:lang w:eastAsia="en-GB"/>
        </w:rPr>
        <w:drawing>
          <wp:anchor distT="0" distB="0" distL="114300" distR="114300" simplePos="0" relativeHeight="251658240" behindDoc="0" locked="0" layoutInCell="1" allowOverlap="1" wp14:anchorId="6B6FE0D4" wp14:editId="3E111209">
            <wp:simplePos x="0" y="0"/>
            <wp:positionH relativeFrom="column">
              <wp:posOffset>4539615</wp:posOffset>
            </wp:positionH>
            <wp:positionV relativeFrom="paragraph">
              <wp:posOffset>-426085</wp:posOffset>
            </wp:positionV>
            <wp:extent cx="1617980" cy="835025"/>
            <wp:effectExtent l="0" t="0" r="127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gan Council Logo - Transparent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7980" cy="835025"/>
                    </a:xfrm>
                    <a:prstGeom prst="rect">
                      <a:avLst/>
                    </a:prstGeom>
                  </pic:spPr>
                </pic:pic>
              </a:graphicData>
            </a:graphic>
            <wp14:sizeRelH relativeFrom="page">
              <wp14:pctWidth>0</wp14:pctWidth>
            </wp14:sizeRelH>
            <wp14:sizeRelV relativeFrom="page">
              <wp14:pctHeight>0</wp14:pctHeight>
            </wp14:sizeRelV>
          </wp:anchor>
        </w:drawing>
      </w:r>
      <w:r w:rsidR="00ED5131" w:rsidRPr="008B30EE">
        <w:rPr>
          <w:rFonts w:ascii="Arial" w:hAnsi="Arial" w:cs="Arial"/>
          <w:b/>
          <w:color w:val="000000" w:themeColor="text1"/>
          <w:sz w:val="28"/>
          <w:szCs w:val="24"/>
        </w:rPr>
        <w:t xml:space="preserve">Consultation </w:t>
      </w:r>
      <w:r w:rsidR="009D7542" w:rsidRPr="008B30EE">
        <w:rPr>
          <w:rFonts w:ascii="Arial" w:hAnsi="Arial" w:cs="Arial"/>
          <w:b/>
          <w:color w:val="000000" w:themeColor="text1"/>
          <w:sz w:val="28"/>
          <w:szCs w:val="24"/>
        </w:rPr>
        <w:t xml:space="preserve">- Specialist provision in </w:t>
      </w:r>
      <w:r w:rsidR="00ED5131" w:rsidRPr="008B30EE">
        <w:rPr>
          <w:rFonts w:ascii="Arial" w:hAnsi="Arial" w:cs="Arial"/>
          <w:b/>
          <w:color w:val="000000" w:themeColor="text1"/>
          <w:sz w:val="28"/>
          <w:szCs w:val="24"/>
        </w:rPr>
        <w:t>Wigan</w:t>
      </w:r>
    </w:p>
    <w:p w:rsidR="00ED5131" w:rsidRPr="000D7F59" w:rsidRDefault="00ED5131" w:rsidP="00E05C75">
      <w:pPr>
        <w:pStyle w:val="NoSpacing"/>
        <w:rPr>
          <w:rFonts w:ascii="Arial" w:hAnsi="Arial" w:cs="Arial"/>
          <w:b/>
          <w:color w:val="000000" w:themeColor="text1"/>
          <w:sz w:val="24"/>
          <w:szCs w:val="24"/>
        </w:rPr>
      </w:pPr>
    </w:p>
    <w:p w:rsidR="00C11E2C" w:rsidRPr="000D7F59" w:rsidRDefault="00C11E2C" w:rsidP="00E05C75">
      <w:pPr>
        <w:pStyle w:val="NoSpacing"/>
        <w:rPr>
          <w:rFonts w:ascii="Arial" w:hAnsi="Arial" w:cs="Arial"/>
          <w:b/>
          <w:color w:val="000000" w:themeColor="text1"/>
          <w:sz w:val="24"/>
          <w:szCs w:val="24"/>
        </w:rPr>
      </w:pPr>
      <w:r w:rsidRPr="000D7F59">
        <w:rPr>
          <w:rFonts w:ascii="Arial" w:hAnsi="Arial" w:cs="Arial"/>
          <w:b/>
          <w:color w:val="000000" w:themeColor="text1"/>
          <w:sz w:val="24"/>
          <w:szCs w:val="24"/>
        </w:rPr>
        <w:t xml:space="preserve">The Deal for Children and Young People </w:t>
      </w:r>
    </w:p>
    <w:p w:rsidR="00343BAA" w:rsidRPr="000420D2" w:rsidRDefault="00343BAA" w:rsidP="00343BAA">
      <w:pPr>
        <w:spacing w:before="150" w:after="150" w:line="336" w:lineRule="atLeast"/>
        <w:rPr>
          <w:rFonts w:ascii="Arial" w:eastAsia="Times New Roman" w:hAnsi="Arial" w:cs="Arial"/>
          <w:color w:val="000000" w:themeColor="text1"/>
          <w:spacing w:val="2"/>
          <w:sz w:val="24"/>
          <w:szCs w:val="24"/>
          <w:lang w:eastAsia="en-GB"/>
        </w:rPr>
      </w:pPr>
      <w:r w:rsidRPr="000420D2">
        <w:rPr>
          <w:rFonts w:ascii="Arial" w:eastAsia="Times New Roman" w:hAnsi="Arial" w:cs="Arial"/>
          <w:color w:val="000000" w:themeColor="text1"/>
          <w:spacing w:val="2"/>
          <w:sz w:val="24"/>
          <w:szCs w:val="24"/>
          <w:lang w:eastAsia="en-GB"/>
        </w:rPr>
        <w:t>Wigan’s Vision for children and young people is that, as valuable assets themselves, as they grow and mature they will take increasing responsibility for their own health, wellbeing and achievements.</w:t>
      </w:r>
    </w:p>
    <w:p w:rsidR="00343BAA" w:rsidRPr="000420D2" w:rsidRDefault="00343BAA" w:rsidP="00343BAA">
      <w:pPr>
        <w:spacing w:before="150" w:after="150" w:line="336" w:lineRule="atLeast"/>
        <w:rPr>
          <w:rFonts w:ascii="Arial" w:eastAsia="Times New Roman" w:hAnsi="Arial" w:cs="Arial"/>
          <w:color w:val="000000" w:themeColor="text1"/>
          <w:spacing w:val="2"/>
          <w:sz w:val="24"/>
          <w:szCs w:val="24"/>
          <w:lang w:eastAsia="en-GB"/>
        </w:rPr>
      </w:pPr>
      <w:r w:rsidRPr="000420D2">
        <w:rPr>
          <w:rFonts w:ascii="Arial" w:eastAsia="Times New Roman" w:hAnsi="Arial" w:cs="Arial"/>
          <w:color w:val="000000" w:themeColor="text1"/>
          <w:spacing w:val="2"/>
          <w:sz w:val="24"/>
          <w:szCs w:val="24"/>
          <w:lang w:eastAsia="en-GB"/>
        </w:rPr>
        <w:t>We would like our children, young people and their families to be confident and resilient individuals who are connected to their community and make an effective contribution as citizens. They feel safe and care about their health, education and employment, and their community.</w:t>
      </w:r>
    </w:p>
    <w:p w:rsidR="00343BAA" w:rsidRPr="000420D2" w:rsidRDefault="00343BAA" w:rsidP="00343BAA">
      <w:pPr>
        <w:spacing w:before="150" w:after="150" w:line="336" w:lineRule="atLeast"/>
        <w:rPr>
          <w:rFonts w:ascii="Arial" w:eastAsia="Times New Roman" w:hAnsi="Arial" w:cs="Arial"/>
          <w:color w:val="000000" w:themeColor="text1"/>
          <w:spacing w:val="2"/>
          <w:sz w:val="24"/>
          <w:szCs w:val="24"/>
          <w:lang w:eastAsia="en-GB"/>
        </w:rPr>
      </w:pPr>
      <w:r w:rsidRPr="000420D2">
        <w:rPr>
          <w:rFonts w:ascii="Arial" w:eastAsia="Times New Roman" w:hAnsi="Arial" w:cs="Arial"/>
          <w:color w:val="000000" w:themeColor="text1"/>
          <w:spacing w:val="2"/>
          <w:sz w:val="24"/>
          <w:szCs w:val="24"/>
          <w:lang w:eastAsia="en-GB"/>
        </w:rPr>
        <w:t>Through our system wide, whole life-course ‘Deal’ we are building a different relationship with our communities and transforming services to work with families, not ‘doing to’ them and working hard to relentlessly connect children, young people and families into community assets and resilient factors in communities.</w:t>
      </w:r>
    </w:p>
    <w:p w:rsidR="00343BAA" w:rsidRPr="000420D2" w:rsidRDefault="00343BAA" w:rsidP="00343BAA">
      <w:pPr>
        <w:spacing w:before="150" w:after="150" w:line="336" w:lineRule="atLeast"/>
        <w:rPr>
          <w:rFonts w:ascii="Arial" w:eastAsia="Times New Roman" w:hAnsi="Arial" w:cs="Arial"/>
          <w:color w:val="000000" w:themeColor="text1"/>
          <w:spacing w:val="2"/>
          <w:sz w:val="24"/>
          <w:szCs w:val="24"/>
          <w:lang w:eastAsia="en-GB"/>
        </w:rPr>
      </w:pPr>
      <w:r w:rsidRPr="000420D2">
        <w:rPr>
          <w:rFonts w:ascii="Arial" w:eastAsia="Times New Roman" w:hAnsi="Arial" w:cs="Arial"/>
          <w:color w:val="000000" w:themeColor="text1"/>
          <w:spacing w:val="2"/>
          <w:sz w:val="24"/>
          <w:szCs w:val="24"/>
          <w:lang w:eastAsia="en-GB"/>
        </w:rPr>
        <w:t>We are committed to putting children, young people and families at the centre of the process and ensuring they can have their say about the support they need. We want children, young people and young adults with special educational needs and disabilities (SEND) to be able to access support when and where they need it without delay.</w:t>
      </w:r>
    </w:p>
    <w:p w:rsidR="00C11E2C" w:rsidRPr="000D7F59" w:rsidRDefault="005F4669">
      <w:pPr>
        <w:rPr>
          <w:rFonts w:ascii="Arial" w:hAnsi="Arial" w:cs="Arial"/>
          <w:color w:val="000000" w:themeColor="text1"/>
          <w:sz w:val="24"/>
          <w:szCs w:val="24"/>
        </w:rPr>
      </w:pPr>
      <w:r>
        <w:rPr>
          <w:rFonts w:ascii="Arial" w:hAnsi="Arial" w:cs="Arial"/>
          <w:b/>
          <w:color w:val="000000" w:themeColor="text1"/>
          <w:sz w:val="24"/>
          <w:szCs w:val="24"/>
        </w:rPr>
        <w:t>T</w:t>
      </w:r>
      <w:r w:rsidR="00C11E2C" w:rsidRPr="000D7F59">
        <w:rPr>
          <w:rFonts w:ascii="Arial" w:hAnsi="Arial" w:cs="Arial"/>
          <w:b/>
          <w:color w:val="000000" w:themeColor="text1"/>
          <w:sz w:val="24"/>
          <w:szCs w:val="24"/>
        </w:rPr>
        <w:t>ell us what you think</w:t>
      </w:r>
    </w:p>
    <w:p w:rsidR="00343BAA" w:rsidRPr="000420D2" w:rsidRDefault="00343BAA" w:rsidP="00343BAA">
      <w:pPr>
        <w:spacing w:before="150" w:after="150" w:line="336" w:lineRule="atLeast"/>
        <w:rPr>
          <w:rFonts w:ascii="Arial" w:eastAsia="Times New Roman" w:hAnsi="Arial" w:cs="Arial"/>
          <w:color w:val="000000" w:themeColor="text1"/>
          <w:spacing w:val="2"/>
          <w:sz w:val="24"/>
          <w:szCs w:val="24"/>
          <w:lang w:eastAsia="en-GB"/>
        </w:rPr>
      </w:pPr>
      <w:r w:rsidRPr="000420D2">
        <w:rPr>
          <w:rFonts w:ascii="Arial" w:eastAsia="Times New Roman" w:hAnsi="Arial" w:cs="Arial"/>
          <w:color w:val="000000" w:themeColor="text1"/>
          <w:spacing w:val="2"/>
          <w:sz w:val="24"/>
          <w:szCs w:val="24"/>
          <w:lang w:eastAsia="en-GB"/>
        </w:rPr>
        <w:t>This is an exciting opportunity for you to give us your views on how we develop our specialist provision for the future. We need to make sure that we have the right school provision in the Borough to support the needs of our children and young people and we want to do this with all members of the borough.</w:t>
      </w:r>
    </w:p>
    <w:p w:rsidR="00343BAA" w:rsidRPr="000420D2" w:rsidRDefault="00343BAA" w:rsidP="00343BAA">
      <w:pPr>
        <w:spacing w:before="150" w:after="150" w:line="336" w:lineRule="atLeast"/>
        <w:rPr>
          <w:rFonts w:ascii="Arial" w:eastAsia="Times New Roman" w:hAnsi="Arial" w:cs="Arial"/>
          <w:color w:val="000000" w:themeColor="text1"/>
          <w:spacing w:val="2"/>
          <w:sz w:val="24"/>
          <w:szCs w:val="24"/>
          <w:lang w:eastAsia="en-GB"/>
        </w:rPr>
      </w:pPr>
      <w:r w:rsidRPr="000420D2">
        <w:rPr>
          <w:rFonts w:ascii="Arial" w:eastAsia="Times New Roman" w:hAnsi="Arial" w:cs="Arial"/>
          <w:color w:val="000000" w:themeColor="text1"/>
          <w:spacing w:val="2"/>
          <w:sz w:val="24"/>
          <w:szCs w:val="24"/>
          <w:lang w:eastAsia="en-GB"/>
        </w:rPr>
        <w:t>This is a very early informal consultation and will inform the development of some proposals at a later stage.</w:t>
      </w:r>
    </w:p>
    <w:p w:rsidR="009B499E" w:rsidRPr="000D7F59" w:rsidRDefault="00ED5131">
      <w:pPr>
        <w:rPr>
          <w:rFonts w:ascii="Arial" w:hAnsi="Arial" w:cs="Arial"/>
          <w:b/>
          <w:color w:val="000000" w:themeColor="text1"/>
          <w:sz w:val="24"/>
          <w:szCs w:val="24"/>
        </w:rPr>
      </w:pPr>
      <w:r w:rsidRPr="000D7F59">
        <w:rPr>
          <w:rFonts w:ascii="Arial" w:hAnsi="Arial" w:cs="Arial"/>
          <w:b/>
          <w:color w:val="000000" w:themeColor="text1"/>
          <w:sz w:val="24"/>
          <w:szCs w:val="24"/>
        </w:rPr>
        <w:t>The current position - o</w:t>
      </w:r>
      <w:r w:rsidR="00C11E2C" w:rsidRPr="000D7F59">
        <w:rPr>
          <w:rFonts w:ascii="Arial" w:hAnsi="Arial" w:cs="Arial"/>
          <w:b/>
          <w:color w:val="000000" w:themeColor="text1"/>
          <w:sz w:val="24"/>
          <w:szCs w:val="24"/>
        </w:rPr>
        <w:t>ur special schools</w:t>
      </w:r>
    </w:p>
    <w:p w:rsidR="00343BAA" w:rsidRPr="000420D2" w:rsidRDefault="00343BAA" w:rsidP="00343BAA">
      <w:pPr>
        <w:spacing w:before="150" w:after="150" w:line="336" w:lineRule="atLeast"/>
        <w:rPr>
          <w:rFonts w:ascii="Arial" w:eastAsia="Times New Roman" w:hAnsi="Arial" w:cs="Arial"/>
          <w:color w:val="000000" w:themeColor="text1"/>
          <w:spacing w:val="2"/>
          <w:sz w:val="24"/>
          <w:szCs w:val="24"/>
          <w:lang w:eastAsia="en-GB"/>
        </w:rPr>
      </w:pPr>
      <w:r w:rsidRPr="000420D2">
        <w:rPr>
          <w:rFonts w:ascii="Arial" w:eastAsia="Times New Roman" w:hAnsi="Arial" w:cs="Arial"/>
          <w:color w:val="000000" w:themeColor="text1"/>
          <w:spacing w:val="2"/>
          <w:sz w:val="24"/>
          <w:szCs w:val="24"/>
          <w:lang w:eastAsia="en-GB"/>
        </w:rPr>
        <w:t>In Wigan we currently have six special schools that are maintained by the council.</w:t>
      </w:r>
    </w:p>
    <w:p w:rsidR="007639E0" w:rsidRDefault="00DE0A6A">
      <w:pPr>
        <w:rPr>
          <w:rFonts w:ascii="Arial" w:hAnsi="Arial" w:cs="Arial"/>
          <w:color w:val="000000" w:themeColor="text1"/>
          <w:sz w:val="24"/>
          <w:szCs w:val="24"/>
        </w:rPr>
      </w:pPr>
      <w:r w:rsidRPr="000D7F59">
        <w:rPr>
          <w:rFonts w:ascii="Arial" w:hAnsi="Arial" w:cs="Arial"/>
          <w:color w:val="000000" w:themeColor="text1"/>
          <w:sz w:val="24"/>
          <w:szCs w:val="24"/>
        </w:rPr>
        <w:t>These are:</w:t>
      </w:r>
    </w:p>
    <w:tbl>
      <w:tblPr>
        <w:tblStyle w:val="TableGrid"/>
        <w:tblW w:w="9747" w:type="dxa"/>
        <w:tblLook w:val="04A0" w:firstRow="1" w:lastRow="0" w:firstColumn="1" w:lastColumn="0" w:noHBand="0" w:noVBand="1"/>
      </w:tblPr>
      <w:tblGrid>
        <w:gridCol w:w="2518"/>
        <w:gridCol w:w="4111"/>
        <w:gridCol w:w="3118"/>
      </w:tblGrid>
      <w:tr w:rsidR="000D7F59" w:rsidRPr="000D7F59" w:rsidTr="008B30EE">
        <w:tc>
          <w:tcPr>
            <w:tcW w:w="2518" w:type="dxa"/>
            <w:vAlign w:val="center"/>
          </w:tcPr>
          <w:p w:rsidR="00DE0A6A" w:rsidRPr="000D7F59" w:rsidRDefault="00DE0A6A" w:rsidP="000D7F59">
            <w:pPr>
              <w:jc w:val="center"/>
              <w:rPr>
                <w:rFonts w:ascii="Arial" w:hAnsi="Arial" w:cs="Arial"/>
                <w:b/>
                <w:color w:val="000000" w:themeColor="text1"/>
                <w:sz w:val="24"/>
                <w:szCs w:val="24"/>
              </w:rPr>
            </w:pPr>
            <w:r w:rsidRPr="000D7F59">
              <w:rPr>
                <w:rFonts w:ascii="Arial" w:hAnsi="Arial" w:cs="Arial"/>
                <w:b/>
                <w:color w:val="000000" w:themeColor="text1"/>
                <w:sz w:val="24"/>
                <w:szCs w:val="24"/>
              </w:rPr>
              <w:t>School</w:t>
            </w:r>
          </w:p>
        </w:tc>
        <w:tc>
          <w:tcPr>
            <w:tcW w:w="4111" w:type="dxa"/>
            <w:vAlign w:val="center"/>
          </w:tcPr>
          <w:p w:rsidR="00DE0A6A" w:rsidRPr="000D7F59" w:rsidRDefault="00082408" w:rsidP="000D7F59">
            <w:pPr>
              <w:jc w:val="center"/>
              <w:rPr>
                <w:rFonts w:ascii="Arial" w:hAnsi="Arial" w:cs="Arial"/>
                <w:b/>
                <w:color w:val="000000" w:themeColor="text1"/>
                <w:sz w:val="24"/>
                <w:szCs w:val="24"/>
              </w:rPr>
            </w:pPr>
            <w:r w:rsidRPr="000D7F59">
              <w:rPr>
                <w:rFonts w:ascii="Arial" w:hAnsi="Arial" w:cs="Arial"/>
                <w:b/>
                <w:color w:val="000000" w:themeColor="text1"/>
                <w:sz w:val="24"/>
                <w:szCs w:val="24"/>
              </w:rPr>
              <w:t>Provision / Age Range</w:t>
            </w:r>
          </w:p>
        </w:tc>
        <w:tc>
          <w:tcPr>
            <w:tcW w:w="3118" w:type="dxa"/>
            <w:vAlign w:val="center"/>
          </w:tcPr>
          <w:p w:rsidR="00DE0A6A" w:rsidRPr="000D7F59" w:rsidRDefault="00082408" w:rsidP="000D7F59">
            <w:pPr>
              <w:jc w:val="center"/>
              <w:rPr>
                <w:rFonts w:ascii="Arial" w:hAnsi="Arial" w:cs="Arial"/>
                <w:b/>
                <w:color w:val="000000" w:themeColor="text1"/>
                <w:sz w:val="24"/>
                <w:szCs w:val="24"/>
              </w:rPr>
            </w:pPr>
            <w:r w:rsidRPr="000D7F59">
              <w:rPr>
                <w:rFonts w:ascii="Arial" w:hAnsi="Arial" w:cs="Arial"/>
                <w:b/>
                <w:color w:val="000000" w:themeColor="text1"/>
                <w:sz w:val="24"/>
                <w:szCs w:val="24"/>
              </w:rPr>
              <w:t xml:space="preserve">Overall </w:t>
            </w:r>
            <w:r w:rsidR="00DE0A6A" w:rsidRPr="000D7F59">
              <w:rPr>
                <w:rFonts w:ascii="Arial" w:hAnsi="Arial" w:cs="Arial"/>
                <w:b/>
                <w:color w:val="000000" w:themeColor="text1"/>
                <w:sz w:val="24"/>
                <w:szCs w:val="24"/>
              </w:rPr>
              <w:t xml:space="preserve">OFSTED </w:t>
            </w:r>
            <w:r w:rsidRPr="000D7F59">
              <w:rPr>
                <w:rFonts w:ascii="Arial" w:hAnsi="Arial" w:cs="Arial"/>
                <w:b/>
                <w:color w:val="000000" w:themeColor="text1"/>
                <w:sz w:val="24"/>
                <w:szCs w:val="24"/>
              </w:rPr>
              <w:t>Inspection outcome</w:t>
            </w:r>
          </w:p>
        </w:tc>
      </w:tr>
      <w:tr w:rsidR="000D7F59" w:rsidRPr="000D7F59" w:rsidTr="008B30EE">
        <w:tc>
          <w:tcPr>
            <w:tcW w:w="2518" w:type="dxa"/>
          </w:tcPr>
          <w:p w:rsidR="00DE0A6A" w:rsidRPr="000D7F59" w:rsidRDefault="00DE0A6A">
            <w:pPr>
              <w:rPr>
                <w:rFonts w:ascii="Arial" w:hAnsi="Arial" w:cs="Arial"/>
                <w:color w:val="000000" w:themeColor="text1"/>
                <w:sz w:val="24"/>
                <w:szCs w:val="24"/>
              </w:rPr>
            </w:pPr>
            <w:r w:rsidRPr="000D7F59">
              <w:rPr>
                <w:rFonts w:ascii="Arial" w:hAnsi="Arial" w:cs="Arial"/>
                <w:color w:val="000000" w:themeColor="text1"/>
                <w:sz w:val="24"/>
                <w:szCs w:val="24"/>
              </w:rPr>
              <w:t>Hope</w:t>
            </w:r>
            <w:r w:rsidR="00E17C9F" w:rsidRPr="000D7F59">
              <w:rPr>
                <w:rFonts w:ascii="Arial" w:hAnsi="Arial" w:cs="Arial"/>
                <w:color w:val="000000" w:themeColor="text1"/>
                <w:sz w:val="24"/>
                <w:szCs w:val="24"/>
              </w:rPr>
              <w:t xml:space="preserve"> School</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Kelvin Grove,</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 xml:space="preserve">Marus Bridge, </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Wigan</w:t>
            </w:r>
          </w:p>
        </w:tc>
        <w:tc>
          <w:tcPr>
            <w:tcW w:w="4111" w:type="dxa"/>
          </w:tcPr>
          <w:p w:rsidR="00DE0A6A"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Age range: 2 to 19 years</w:t>
            </w:r>
          </w:p>
          <w:p w:rsidR="001F74BC" w:rsidRPr="000D7F59" w:rsidRDefault="001F74BC" w:rsidP="001F74BC">
            <w:pPr>
              <w:rPr>
                <w:rFonts w:ascii="Arial" w:eastAsia="Times New Roman" w:hAnsi="Arial" w:cs="Arial"/>
                <w:color w:val="000000" w:themeColor="text1"/>
                <w:sz w:val="24"/>
                <w:szCs w:val="24"/>
                <w:lang w:val="en" w:eastAsia="en-GB"/>
              </w:rPr>
            </w:pPr>
            <w:r w:rsidRPr="000D7F59">
              <w:rPr>
                <w:rFonts w:ascii="Arial" w:eastAsia="Times New Roman" w:hAnsi="Arial" w:cs="Arial"/>
                <w:color w:val="000000" w:themeColor="text1"/>
                <w:sz w:val="24"/>
                <w:szCs w:val="24"/>
                <w:lang w:val="en" w:eastAsia="en-GB"/>
              </w:rPr>
              <w:t xml:space="preserve">ASD - Autistic Spectrum Disorder, </w:t>
            </w:r>
          </w:p>
          <w:p w:rsidR="001F74BC" w:rsidRPr="000D7F59" w:rsidRDefault="001F74BC" w:rsidP="001F74BC">
            <w:pPr>
              <w:rPr>
                <w:rFonts w:ascii="Arial" w:eastAsia="Times New Roman" w:hAnsi="Arial" w:cs="Arial"/>
                <w:color w:val="000000" w:themeColor="text1"/>
                <w:sz w:val="24"/>
                <w:szCs w:val="24"/>
                <w:lang w:val="en" w:eastAsia="en-GB"/>
              </w:rPr>
            </w:pPr>
            <w:r w:rsidRPr="000D7F59">
              <w:rPr>
                <w:rFonts w:ascii="Arial" w:eastAsia="Times New Roman" w:hAnsi="Arial" w:cs="Arial"/>
                <w:color w:val="000000" w:themeColor="text1"/>
                <w:sz w:val="24"/>
                <w:szCs w:val="24"/>
                <w:lang w:val="en" w:eastAsia="en-GB"/>
              </w:rPr>
              <w:t xml:space="preserve">MSI - Multi-Sensory Impairment, </w:t>
            </w:r>
          </w:p>
          <w:p w:rsidR="001F74BC" w:rsidRPr="000D7F59" w:rsidRDefault="001F74BC" w:rsidP="001F74BC">
            <w:pPr>
              <w:rPr>
                <w:rFonts w:ascii="Arial" w:eastAsia="Times New Roman" w:hAnsi="Arial" w:cs="Arial"/>
                <w:color w:val="000000" w:themeColor="text1"/>
                <w:sz w:val="24"/>
                <w:szCs w:val="24"/>
                <w:lang w:val="en" w:eastAsia="en-GB"/>
              </w:rPr>
            </w:pPr>
            <w:r w:rsidRPr="000D7F59">
              <w:rPr>
                <w:rFonts w:ascii="Arial" w:eastAsia="Times New Roman" w:hAnsi="Arial" w:cs="Arial"/>
                <w:color w:val="000000" w:themeColor="text1"/>
                <w:sz w:val="24"/>
                <w:szCs w:val="24"/>
                <w:lang w:val="en" w:eastAsia="en-GB"/>
              </w:rPr>
              <w:t xml:space="preserve">SLD - Severe Learning Difficulty </w:t>
            </w:r>
          </w:p>
          <w:p w:rsidR="001F74BC" w:rsidRPr="000D7F59" w:rsidRDefault="001F74BC" w:rsidP="001F74BC">
            <w:pPr>
              <w:rPr>
                <w:rFonts w:ascii="Arial" w:eastAsia="Times New Roman" w:hAnsi="Arial" w:cs="Arial"/>
                <w:color w:val="000000" w:themeColor="text1"/>
                <w:sz w:val="24"/>
                <w:szCs w:val="24"/>
                <w:lang w:val="en" w:eastAsia="en-GB"/>
              </w:rPr>
            </w:pPr>
            <w:r w:rsidRPr="000D7F59">
              <w:rPr>
                <w:rFonts w:ascii="Arial" w:eastAsia="Times New Roman" w:hAnsi="Arial" w:cs="Arial"/>
                <w:color w:val="000000" w:themeColor="text1"/>
                <w:sz w:val="24"/>
                <w:szCs w:val="24"/>
                <w:lang w:val="en" w:eastAsia="en-GB"/>
              </w:rPr>
              <w:t>PMLD - Profound and Multiple Learning Difficulty</w:t>
            </w:r>
          </w:p>
          <w:p w:rsidR="00E17C9F" w:rsidRDefault="00E17C9F">
            <w:pPr>
              <w:rPr>
                <w:rFonts w:ascii="Arial" w:hAnsi="Arial" w:cs="Arial"/>
                <w:color w:val="000000" w:themeColor="text1"/>
                <w:sz w:val="24"/>
                <w:szCs w:val="24"/>
              </w:rPr>
            </w:pPr>
          </w:p>
          <w:p w:rsidR="003C1F3C" w:rsidRPr="000D7F59" w:rsidRDefault="003C1F3C">
            <w:pPr>
              <w:rPr>
                <w:rFonts w:ascii="Arial" w:hAnsi="Arial" w:cs="Arial"/>
                <w:color w:val="000000" w:themeColor="text1"/>
                <w:sz w:val="24"/>
                <w:szCs w:val="24"/>
              </w:rPr>
            </w:pPr>
          </w:p>
          <w:p w:rsidR="001F74BC" w:rsidRPr="000D7F59" w:rsidRDefault="001F74BC">
            <w:pPr>
              <w:rPr>
                <w:rFonts w:ascii="Arial" w:hAnsi="Arial" w:cs="Arial"/>
                <w:color w:val="000000" w:themeColor="text1"/>
                <w:sz w:val="24"/>
                <w:szCs w:val="24"/>
              </w:rPr>
            </w:pPr>
            <w:r w:rsidRPr="000D7F59">
              <w:rPr>
                <w:rFonts w:ascii="Arial" w:hAnsi="Arial" w:cs="Arial"/>
                <w:color w:val="000000" w:themeColor="text1"/>
                <w:sz w:val="24"/>
                <w:szCs w:val="24"/>
              </w:rPr>
              <w:t>Number of children on roll:</w:t>
            </w:r>
            <w:r w:rsidR="00343BAA" w:rsidRPr="000D7F59">
              <w:rPr>
                <w:rFonts w:ascii="Arial" w:hAnsi="Arial" w:cs="Arial"/>
                <w:color w:val="000000" w:themeColor="text1"/>
                <w:sz w:val="24"/>
                <w:szCs w:val="24"/>
              </w:rPr>
              <w:t xml:space="preserve"> 202</w:t>
            </w:r>
          </w:p>
        </w:tc>
        <w:tc>
          <w:tcPr>
            <w:tcW w:w="3118" w:type="dxa"/>
          </w:tcPr>
          <w:p w:rsidR="00DE0A6A"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Outstanding (June 2014)</w:t>
            </w:r>
          </w:p>
        </w:tc>
      </w:tr>
      <w:tr w:rsidR="000D7F59" w:rsidRPr="000D7F59" w:rsidTr="008B30EE">
        <w:tc>
          <w:tcPr>
            <w:tcW w:w="2518" w:type="dxa"/>
          </w:tcPr>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Rowan Tree Primary School</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lastRenderedPageBreak/>
              <w:t>Green Hall Close</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Atherton</w:t>
            </w:r>
          </w:p>
        </w:tc>
        <w:tc>
          <w:tcPr>
            <w:tcW w:w="4111" w:type="dxa"/>
          </w:tcPr>
          <w:p w:rsidR="00343BAA" w:rsidRPr="000D7F59" w:rsidRDefault="00343BAA" w:rsidP="00343BAA">
            <w:pPr>
              <w:rPr>
                <w:rFonts w:ascii="Arial" w:hAnsi="Arial" w:cs="Arial"/>
                <w:color w:val="000000" w:themeColor="text1"/>
                <w:sz w:val="24"/>
                <w:szCs w:val="24"/>
              </w:rPr>
            </w:pPr>
            <w:r w:rsidRPr="000D7F59">
              <w:rPr>
                <w:rFonts w:ascii="Arial" w:hAnsi="Arial" w:cs="Arial"/>
                <w:color w:val="000000" w:themeColor="text1"/>
                <w:sz w:val="24"/>
                <w:szCs w:val="24"/>
              </w:rPr>
              <w:lastRenderedPageBreak/>
              <w:t>Age range: 2 to 11 years</w:t>
            </w:r>
          </w:p>
          <w:p w:rsidR="00343BAA" w:rsidRPr="000D7F59" w:rsidRDefault="00343BAA" w:rsidP="00343BAA">
            <w:pPr>
              <w:rPr>
                <w:rFonts w:ascii="Arial" w:eastAsia="Times New Roman" w:hAnsi="Arial" w:cs="Arial"/>
                <w:color w:val="000000" w:themeColor="text1"/>
                <w:sz w:val="24"/>
                <w:szCs w:val="24"/>
                <w:lang w:val="en" w:eastAsia="en-GB"/>
              </w:rPr>
            </w:pPr>
            <w:r w:rsidRPr="000D7F59">
              <w:rPr>
                <w:rFonts w:ascii="Arial" w:eastAsia="Times New Roman" w:hAnsi="Arial" w:cs="Arial"/>
                <w:color w:val="000000" w:themeColor="text1"/>
                <w:sz w:val="24"/>
                <w:szCs w:val="24"/>
                <w:lang w:val="en" w:eastAsia="en-GB"/>
              </w:rPr>
              <w:t xml:space="preserve">ASD - Autistic Spectrum Disorder, </w:t>
            </w:r>
          </w:p>
          <w:p w:rsidR="00343BAA" w:rsidRPr="000D7F59" w:rsidRDefault="00343BAA" w:rsidP="00343BAA">
            <w:pPr>
              <w:rPr>
                <w:rFonts w:ascii="Arial" w:eastAsia="Times New Roman" w:hAnsi="Arial" w:cs="Arial"/>
                <w:color w:val="000000" w:themeColor="text1"/>
                <w:sz w:val="24"/>
                <w:szCs w:val="24"/>
                <w:lang w:val="en" w:eastAsia="en-GB"/>
              </w:rPr>
            </w:pPr>
            <w:r w:rsidRPr="000D7F59">
              <w:rPr>
                <w:rFonts w:ascii="Arial" w:eastAsia="Times New Roman" w:hAnsi="Arial" w:cs="Arial"/>
                <w:color w:val="000000" w:themeColor="text1"/>
                <w:sz w:val="24"/>
                <w:szCs w:val="24"/>
                <w:lang w:val="en" w:eastAsia="en-GB"/>
              </w:rPr>
              <w:lastRenderedPageBreak/>
              <w:t xml:space="preserve">MSI - Multi-Sensory Impairment, </w:t>
            </w:r>
          </w:p>
          <w:p w:rsidR="00343BAA" w:rsidRPr="000D7F59" w:rsidRDefault="00343BAA" w:rsidP="00343BAA">
            <w:pPr>
              <w:rPr>
                <w:rFonts w:ascii="Arial" w:eastAsia="Times New Roman" w:hAnsi="Arial" w:cs="Arial"/>
                <w:color w:val="000000" w:themeColor="text1"/>
                <w:sz w:val="24"/>
                <w:szCs w:val="24"/>
                <w:lang w:val="en" w:eastAsia="en-GB"/>
              </w:rPr>
            </w:pPr>
            <w:r w:rsidRPr="000D7F59">
              <w:rPr>
                <w:rFonts w:ascii="Arial" w:eastAsia="Times New Roman" w:hAnsi="Arial" w:cs="Arial"/>
                <w:color w:val="000000" w:themeColor="text1"/>
                <w:sz w:val="24"/>
                <w:szCs w:val="24"/>
                <w:lang w:val="en" w:eastAsia="en-GB"/>
              </w:rPr>
              <w:t xml:space="preserve">SLD - Severe Learning Difficulty </w:t>
            </w:r>
          </w:p>
          <w:p w:rsidR="00343BAA" w:rsidRPr="000D7F59" w:rsidRDefault="00343BAA" w:rsidP="00343BAA">
            <w:pPr>
              <w:rPr>
                <w:rFonts w:ascii="Arial" w:eastAsia="Times New Roman" w:hAnsi="Arial" w:cs="Arial"/>
                <w:color w:val="000000" w:themeColor="text1"/>
                <w:sz w:val="24"/>
                <w:szCs w:val="24"/>
                <w:lang w:val="en" w:eastAsia="en-GB"/>
              </w:rPr>
            </w:pPr>
            <w:r w:rsidRPr="000D7F59">
              <w:rPr>
                <w:rFonts w:ascii="Arial" w:eastAsia="Times New Roman" w:hAnsi="Arial" w:cs="Arial"/>
                <w:color w:val="000000" w:themeColor="text1"/>
                <w:sz w:val="24"/>
                <w:szCs w:val="24"/>
                <w:lang w:val="en" w:eastAsia="en-GB"/>
              </w:rPr>
              <w:t>PMLD - Profound and Multiple Learning Difficulty</w:t>
            </w:r>
          </w:p>
          <w:p w:rsidR="001F74BC" w:rsidRPr="000D7F59" w:rsidRDefault="001F74BC">
            <w:pPr>
              <w:rPr>
                <w:rFonts w:ascii="Arial" w:hAnsi="Arial" w:cs="Arial"/>
                <w:color w:val="000000" w:themeColor="text1"/>
                <w:sz w:val="24"/>
                <w:szCs w:val="24"/>
              </w:rPr>
            </w:pPr>
          </w:p>
          <w:p w:rsidR="001F74BC" w:rsidRPr="000D7F59" w:rsidRDefault="001F74BC">
            <w:pPr>
              <w:rPr>
                <w:rFonts w:ascii="Arial" w:hAnsi="Arial" w:cs="Arial"/>
                <w:color w:val="000000" w:themeColor="text1"/>
                <w:sz w:val="24"/>
                <w:szCs w:val="24"/>
              </w:rPr>
            </w:pPr>
            <w:r w:rsidRPr="000D7F59">
              <w:rPr>
                <w:rFonts w:ascii="Arial" w:hAnsi="Arial" w:cs="Arial"/>
                <w:color w:val="000000" w:themeColor="text1"/>
                <w:sz w:val="24"/>
                <w:szCs w:val="24"/>
              </w:rPr>
              <w:t>Number of children on roll:</w:t>
            </w:r>
            <w:r w:rsidR="00343BAA" w:rsidRPr="000D7F59">
              <w:rPr>
                <w:rFonts w:ascii="Arial" w:hAnsi="Arial" w:cs="Arial"/>
                <w:color w:val="000000" w:themeColor="text1"/>
                <w:sz w:val="24"/>
                <w:szCs w:val="24"/>
              </w:rPr>
              <w:t xml:space="preserve"> 104</w:t>
            </w:r>
          </w:p>
        </w:tc>
        <w:tc>
          <w:tcPr>
            <w:tcW w:w="3118" w:type="dxa"/>
          </w:tcPr>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lastRenderedPageBreak/>
              <w:t>Outstanding (September 2017)</w:t>
            </w:r>
          </w:p>
        </w:tc>
      </w:tr>
      <w:tr w:rsidR="000D7F59" w:rsidRPr="000D7F59" w:rsidTr="008B30EE">
        <w:tc>
          <w:tcPr>
            <w:tcW w:w="2518" w:type="dxa"/>
          </w:tcPr>
          <w:p w:rsidR="00E17C9F" w:rsidRDefault="00E17C9F">
            <w:pPr>
              <w:rPr>
                <w:rFonts w:ascii="Arial" w:hAnsi="Arial" w:cs="Arial"/>
                <w:color w:val="000000" w:themeColor="text1"/>
                <w:sz w:val="24"/>
                <w:szCs w:val="24"/>
              </w:rPr>
            </w:pPr>
            <w:r w:rsidRPr="000D7F59">
              <w:rPr>
                <w:rFonts w:ascii="Arial" w:hAnsi="Arial" w:cs="Arial"/>
                <w:color w:val="000000" w:themeColor="text1"/>
                <w:sz w:val="24"/>
                <w:szCs w:val="24"/>
              </w:rPr>
              <w:lastRenderedPageBreak/>
              <w:t>Oakfield School and College</w:t>
            </w:r>
            <w:r w:rsidR="008B30EE">
              <w:rPr>
                <w:rFonts w:ascii="Arial" w:hAnsi="Arial" w:cs="Arial"/>
                <w:color w:val="000000" w:themeColor="text1"/>
                <w:sz w:val="24"/>
                <w:szCs w:val="24"/>
              </w:rPr>
              <w:t>,</w:t>
            </w:r>
          </w:p>
          <w:p w:rsidR="008B30EE" w:rsidRPr="000D7F59" w:rsidRDefault="008B30EE" w:rsidP="008B30EE">
            <w:pPr>
              <w:rPr>
                <w:rFonts w:ascii="Arial" w:hAnsi="Arial" w:cs="Arial"/>
                <w:color w:val="000000" w:themeColor="text1"/>
                <w:sz w:val="24"/>
                <w:szCs w:val="24"/>
              </w:rPr>
            </w:pPr>
            <w:r>
              <w:rPr>
                <w:rFonts w:ascii="Arial" w:hAnsi="Arial" w:cs="Arial"/>
                <w:color w:val="000000" w:themeColor="text1"/>
                <w:sz w:val="24"/>
                <w:szCs w:val="24"/>
              </w:rPr>
              <w:t>The Aspire Federation,</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 xml:space="preserve">Long Lane, </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Hindley Green</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Wigan</w:t>
            </w:r>
          </w:p>
        </w:tc>
        <w:tc>
          <w:tcPr>
            <w:tcW w:w="4111" w:type="dxa"/>
          </w:tcPr>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Age range: 11 to 19 years</w:t>
            </w:r>
          </w:p>
          <w:p w:rsidR="001F74BC" w:rsidRPr="000D7F59" w:rsidRDefault="001F74BC" w:rsidP="001F74BC">
            <w:pPr>
              <w:rPr>
                <w:rFonts w:ascii="Arial" w:eastAsia="Times New Roman" w:hAnsi="Arial" w:cs="Arial"/>
                <w:color w:val="000000" w:themeColor="text1"/>
                <w:sz w:val="24"/>
                <w:szCs w:val="24"/>
                <w:lang w:val="en" w:eastAsia="en-GB"/>
              </w:rPr>
            </w:pPr>
            <w:r w:rsidRPr="000D7F59">
              <w:rPr>
                <w:rFonts w:ascii="Arial" w:eastAsia="Times New Roman" w:hAnsi="Arial" w:cs="Arial"/>
                <w:color w:val="000000" w:themeColor="text1"/>
                <w:sz w:val="24"/>
                <w:szCs w:val="24"/>
                <w:lang w:val="en" w:eastAsia="en-GB"/>
              </w:rPr>
              <w:t>MLD - Moderate Learning Difficulty SLD - Severe Learning Difficulty</w:t>
            </w:r>
          </w:p>
          <w:p w:rsidR="001F74BC" w:rsidRPr="000D7F59" w:rsidRDefault="001F74BC">
            <w:pPr>
              <w:rPr>
                <w:rFonts w:ascii="Arial" w:hAnsi="Arial" w:cs="Arial"/>
                <w:color w:val="000000" w:themeColor="text1"/>
                <w:sz w:val="24"/>
                <w:szCs w:val="24"/>
              </w:rPr>
            </w:pPr>
          </w:p>
          <w:p w:rsidR="001F74BC" w:rsidRPr="000D7F59" w:rsidRDefault="001F74BC">
            <w:pPr>
              <w:rPr>
                <w:rFonts w:ascii="Arial" w:hAnsi="Arial" w:cs="Arial"/>
                <w:color w:val="000000" w:themeColor="text1"/>
                <w:sz w:val="24"/>
                <w:szCs w:val="24"/>
              </w:rPr>
            </w:pPr>
            <w:r w:rsidRPr="000D7F59">
              <w:rPr>
                <w:rFonts w:ascii="Arial" w:hAnsi="Arial" w:cs="Arial"/>
                <w:color w:val="000000" w:themeColor="text1"/>
                <w:sz w:val="24"/>
                <w:szCs w:val="24"/>
              </w:rPr>
              <w:t>Number of children on roll:</w:t>
            </w:r>
            <w:r w:rsidR="00343BAA" w:rsidRPr="000D7F59">
              <w:rPr>
                <w:rFonts w:ascii="Arial" w:hAnsi="Arial" w:cs="Arial"/>
                <w:color w:val="000000" w:themeColor="text1"/>
                <w:sz w:val="24"/>
                <w:szCs w:val="24"/>
              </w:rPr>
              <w:t xml:space="preserve"> 182</w:t>
            </w:r>
          </w:p>
        </w:tc>
        <w:tc>
          <w:tcPr>
            <w:tcW w:w="3118" w:type="dxa"/>
          </w:tcPr>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Outstanding (April 2014)</w:t>
            </w:r>
          </w:p>
        </w:tc>
      </w:tr>
      <w:tr w:rsidR="000D7F59" w:rsidRPr="000D7F59" w:rsidTr="008B30EE">
        <w:tc>
          <w:tcPr>
            <w:tcW w:w="2518" w:type="dxa"/>
          </w:tcPr>
          <w:p w:rsidR="00E17C9F" w:rsidRDefault="00E17C9F">
            <w:pPr>
              <w:rPr>
                <w:rFonts w:ascii="Arial" w:hAnsi="Arial" w:cs="Arial"/>
                <w:color w:val="000000" w:themeColor="text1"/>
                <w:sz w:val="24"/>
                <w:szCs w:val="24"/>
              </w:rPr>
            </w:pPr>
            <w:r w:rsidRPr="000D7F59">
              <w:rPr>
                <w:rFonts w:ascii="Arial" w:hAnsi="Arial" w:cs="Arial"/>
                <w:color w:val="000000" w:themeColor="text1"/>
                <w:sz w:val="24"/>
                <w:szCs w:val="24"/>
              </w:rPr>
              <w:t>Landgate School, Bryn</w:t>
            </w:r>
            <w:r w:rsidR="008B30EE">
              <w:rPr>
                <w:rFonts w:ascii="Arial" w:hAnsi="Arial" w:cs="Arial"/>
                <w:color w:val="000000" w:themeColor="text1"/>
                <w:sz w:val="24"/>
                <w:szCs w:val="24"/>
              </w:rPr>
              <w:t>,</w:t>
            </w:r>
          </w:p>
          <w:p w:rsidR="008B30EE" w:rsidRPr="000D7F59" w:rsidRDefault="008B30EE">
            <w:pPr>
              <w:rPr>
                <w:rFonts w:ascii="Arial" w:hAnsi="Arial" w:cs="Arial"/>
                <w:color w:val="000000" w:themeColor="text1"/>
                <w:sz w:val="24"/>
                <w:szCs w:val="24"/>
              </w:rPr>
            </w:pPr>
            <w:r>
              <w:rPr>
                <w:rFonts w:ascii="Arial" w:hAnsi="Arial" w:cs="Arial"/>
                <w:color w:val="000000" w:themeColor="text1"/>
                <w:sz w:val="24"/>
                <w:szCs w:val="24"/>
              </w:rPr>
              <w:t>The Aspire Federation,</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Landgate Lane</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Ashton-in-Makerfield</w:t>
            </w:r>
          </w:p>
        </w:tc>
        <w:tc>
          <w:tcPr>
            <w:tcW w:w="4111" w:type="dxa"/>
          </w:tcPr>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Age range: 4 to 19 years</w:t>
            </w:r>
          </w:p>
          <w:p w:rsidR="001F74BC" w:rsidRPr="000D7F59" w:rsidRDefault="001F74BC" w:rsidP="001F74BC">
            <w:pPr>
              <w:rPr>
                <w:rFonts w:ascii="Arial" w:eastAsia="Times New Roman" w:hAnsi="Arial" w:cs="Arial"/>
                <w:color w:val="000000" w:themeColor="text1"/>
                <w:sz w:val="24"/>
                <w:szCs w:val="24"/>
                <w:lang w:val="en" w:eastAsia="en-GB"/>
              </w:rPr>
            </w:pPr>
            <w:r w:rsidRPr="000D7F59">
              <w:rPr>
                <w:rFonts w:ascii="Arial" w:eastAsia="Times New Roman" w:hAnsi="Arial" w:cs="Arial"/>
                <w:color w:val="000000" w:themeColor="text1"/>
                <w:sz w:val="24"/>
                <w:szCs w:val="24"/>
                <w:lang w:val="en" w:eastAsia="en-GB"/>
              </w:rPr>
              <w:t xml:space="preserve">SLCN - Speech, language and Communication </w:t>
            </w:r>
          </w:p>
          <w:p w:rsidR="001F74BC" w:rsidRPr="000D7F59" w:rsidRDefault="001F74BC" w:rsidP="001F74BC">
            <w:pPr>
              <w:rPr>
                <w:rFonts w:ascii="Arial" w:eastAsia="Times New Roman" w:hAnsi="Arial" w:cs="Arial"/>
                <w:color w:val="000000" w:themeColor="text1"/>
                <w:sz w:val="24"/>
                <w:szCs w:val="24"/>
                <w:lang w:val="en" w:eastAsia="en-GB"/>
              </w:rPr>
            </w:pPr>
            <w:r w:rsidRPr="000D7F59">
              <w:rPr>
                <w:rFonts w:ascii="Arial" w:eastAsia="Times New Roman" w:hAnsi="Arial" w:cs="Arial"/>
                <w:color w:val="000000" w:themeColor="text1"/>
                <w:sz w:val="24"/>
                <w:szCs w:val="24"/>
                <w:lang w:val="en" w:eastAsia="en-GB"/>
              </w:rPr>
              <w:t>ASD - Autistic Spectrum Disorder</w:t>
            </w:r>
          </w:p>
          <w:p w:rsidR="001F74BC" w:rsidRPr="000D7F59" w:rsidRDefault="001F74BC">
            <w:pPr>
              <w:rPr>
                <w:rFonts w:ascii="Arial" w:hAnsi="Arial" w:cs="Arial"/>
                <w:color w:val="000000" w:themeColor="text1"/>
                <w:sz w:val="24"/>
                <w:szCs w:val="24"/>
              </w:rPr>
            </w:pPr>
          </w:p>
          <w:p w:rsidR="001F74BC" w:rsidRPr="000D7F59" w:rsidRDefault="001F74BC">
            <w:pPr>
              <w:rPr>
                <w:rFonts w:ascii="Arial" w:hAnsi="Arial" w:cs="Arial"/>
                <w:color w:val="000000" w:themeColor="text1"/>
                <w:sz w:val="24"/>
                <w:szCs w:val="24"/>
              </w:rPr>
            </w:pPr>
            <w:r w:rsidRPr="000D7F59">
              <w:rPr>
                <w:rFonts w:ascii="Arial" w:hAnsi="Arial" w:cs="Arial"/>
                <w:color w:val="000000" w:themeColor="text1"/>
                <w:sz w:val="24"/>
                <w:szCs w:val="24"/>
              </w:rPr>
              <w:t>Number of children on roll:</w:t>
            </w:r>
            <w:r w:rsidR="00343BAA" w:rsidRPr="000D7F59">
              <w:rPr>
                <w:rFonts w:ascii="Arial" w:hAnsi="Arial" w:cs="Arial"/>
                <w:color w:val="000000" w:themeColor="text1"/>
                <w:sz w:val="24"/>
                <w:szCs w:val="24"/>
              </w:rPr>
              <w:t xml:space="preserve"> 78</w:t>
            </w:r>
          </w:p>
        </w:tc>
        <w:tc>
          <w:tcPr>
            <w:tcW w:w="3118" w:type="dxa"/>
          </w:tcPr>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Good (November  2016)</w:t>
            </w:r>
          </w:p>
        </w:tc>
      </w:tr>
      <w:tr w:rsidR="000D7F59" w:rsidRPr="000D7F59" w:rsidTr="008B30EE">
        <w:tc>
          <w:tcPr>
            <w:tcW w:w="2518" w:type="dxa"/>
          </w:tcPr>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 xml:space="preserve">Newbridge Learning Community </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Moss Lane</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Platt Bridge</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Wigan</w:t>
            </w:r>
          </w:p>
        </w:tc>
        <w:tc>
          <w:tcPr>
            <w:tcW w:w="4111" w:type="dxa"/>
          </w:tcPr>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Age range: 11 to 16 years</w:t>
            </w:r>
          </w:p>
          <w:p w:rsidR="001F74BC" w:rsidRPr="000D7F59" w:rsidRDefault="001F74BC">
            <w:pPr>
              <w:rPr>
                <w:rFonts w:ascii="Arial" w:hAnsi="Arial" w:cs="Arial"/>
                <w:color w:val="000000" w:themeColor="text1"/>
                <w:sz w:val="24"/>
                <w:szCs w:val="24"/>
                <w:lang w:val="en"/>
              </w:rPr>
            </w:pPr>
            <w:r w:rsidRPr="000D7F59">
              <w:rPr>
                <w:rFonts w:ascii="Arial" w:hAnsi="Arial" w:cs="Arial"/>
                <w:color w:val="000000" w:themeColor="text1"/>
                <w:sz w:val="24"/>
                <w:szCs w:val="24"/>
                <w:lang w:val="en"/>
              </w:rPr>
              <w:t>SEMH - Social, Emotional and Mental Health</w:t>
            </w:r>
          </w:p>
          <w:p w:rsidR="001F74BC" w:rsidRPr="000D7F59" w:rsidRDefault="001F74BC">
            <w:pPr>
              <w:rPr>
                <w:rFonts w:ascii="Arial" w:hAnsi="Arial" w:cs="Arial"/>
                <w:color w:val="000000" w:themeColor="text1"/>
                <w:sz w:val="24"/>
                <w:szCs w:val="24"/>
                <w:lang w:val="en"/>
              </w:rPr>
            </w:pPr>
          </w:p>
          <w:p w:rsidR="001F74BC" w:rsidRPr="000D7F59" w:rsidRDefault="001F74BC" w:rsidP="008E0772">
            <w:pPr>
              <w:rPr>
                <w:rFonts w:ascii="Arial" w:hAnsi="Arial" w:cs="Arial"/>
                <w:color w:val="000000" w:themeColor="text1"/>
                <w:sz w:val="24"/>
                <w:szCs w:val="24"/>
              </w:rPr>
            </w:pPr>
            <w:r w:rsidRPr="000D7F59">
              <w:rPr>
                <w:rFonts w:ascii="Arial" w:hAnsi="Arial" w:cs="Arial"/>
                <w:color w:val="000000" w:themeColor="text1"/>
                <w:sz w:val="24"/>
                <w:szCs w:val="24"/>
                <w:lang w:val="en"/>
              </w:rPr>
              <w:t>Number of children on roll:</w:t>
            </w:r>
            <w:r w:rsidR="00343BAA" w:rsidRPr="000D7F59">
              <w:rPr>
                <w:rFonts w:ascii="Arial" w:hAnsi="Arial" w:cs="Arial"/>
                <w:color w:val="000000" w:themeColor="text1"/>
                <w:sz w:val="24"/>
                <w:szCs w:val="24"/>
                <w:lang w:val="en"/>
              </w:rPr>
              <w:t xml:space="preserve"> 8</w:t>
            </w:r>
            <w:r w:rsidR="008E0772">
              <w:rPr>
                <w:rFonts w:ascii="Arial" w:hAnsi="Arial" w:cs="Arial"/>
                <w:color w:val="000000" w:themeColor="text1"/>
                <w:sz w:val="24"/>
                <w:szCs w:val="24"/>
                <w:lang w:val="en"/>
              </w:rPr>
              <w:t>9</w:t>
            </w:r>
          </w:p>
        </w:tc>
        <w:tc>
          <w:tcPr>
            <w:tcW w:w="3118" w:type="dxa"/>
          </w:tcPr>
          <w:p w:rsidR="00E17C9F" w:rsidRPr="000D7F59" w:rsidRDefault="00E17C9F" w:rsidP="00343BAA">
            <w:pPr>
              <w:rPr>
                <w:rFonts w:ascii="Arial" w:hAnsi="Arial" w:cs="Arial"/>
                <w:color w:val="000000" w:themeColor="text1"/>
                <w:sz w:val="24"/>
                <w:szCs w:val="24"/>
              </w:rPr>
            </w:pPr>
            <w:r w:rsidRPr="000D7F59">
              <w:rPr>
                <w:rFonts w:ascii="Arial" w:hAnsi="Arial" w:cs="Arial"/>
                <w:color w:val="000000" w:themeColor="text1"/>
                <w:sz w:val="24"/>
                <w:szCs w:val="24"/>
              </w:rPr>
              <w:t>Good (November 201</w:t>
            </w:r>
            <w:r w:rsidR="00343BAA" w:rsidRPr="000D7F59">
              <w:rPr>
                <w:rFonts w:ascii="Arial" w:hAnsi="Arial" w:cs="Arial"/>
                <w:color w:val="000000" w:themeColor="text1"/>
                <w:sz w:val="24"/>
                <w:szCs w:val="24"/>
              </w:rPr>
              <w:t>7</w:t>
            </w:r>
            <w:r w:rsidRPr="000D7F59">
              <w:rPr>
                <w:rFonts w:ascii="Arial" w:hAnsi="Arial" w:cs="Arial"/>
                <w:color w:val="000000" w:themeColor="text1"/>
                <w:sz w:val="24"/>
                <w:szCs w:val="24"/>
              </w:rPr>
              <w:t>)</w:t>
            </w:r>
          </w:p>
        </w:tc>
      </w:tr>
      <w:tr w:rsidR="00E17C9F" w:rsidRPr="000D7F59" w:rsidTr="008B30EE">
        <w:tc>
          <w:tcPr>
            <w:tcW w:w="2518" w:type="dxa"/>
          </w:tcPr>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Willow Grove Primary School</w:t>
            </w:r>
          </w:p>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Willow Grove</w:t>
            </w:r>
          </w:p>
          <w:p w:rsidR="00E17C9F" w:rsidRDefault="00E17C9F">
            <w:pPr>
              <w:rPr>
                <w:rFonts w:ascii="Arial" w:hAnsi="Arial" w:cs="Arial"/>
                <w:color w:val="000000" w:themeColor="text1"/>
                <w:sz w:val="24"/>
                <w:szCs w:val="24"/>
              </w:rPr>
            </w:pPr>
            <w:r w:rsidRPr="000D7F59">
              <w:rPr>
                <w:rFonts w:ascii="Arial" w:hAnsi="Arial" w:cs="Arial"/>
                <w:color w:val="000000" w:themeColor="text1"/>
                <w:sz w:val="24"/>
                <w:szCs w:val="24"/>
              </w:rPr>
              <w:t>Ashton-in-Makerfield</w:t>
            </w:r>
          </w:p>
          <w:p w:rsidR="00E5330A" w:rsidRPr="000D7F59" w:rsidRDefault="00E5330A">
            <w:pPr>
              <w:rPr>
                <w:rFonts w:ascii="Arial" w:hAnsi="Arial" w:cs="Arial"/>
                <w:color w:val="000000" w:themeColor="text1"/>
                <w:sz w:val="24"/>
                <w:szCs w:val="24"/>
              </w:rPr>
            </w:pPr>
            <w:r>
              <w:rPr>
                <w:rFonts w:ascii="Arial" w:hAnsi="Arial" w:cs="Arial"/>
                <w:color w:val="000000" w:themeColor="text1"/>
                <w:sz w:val="24"/>
                <w:szCs w:val="24"/>
              </w:rPr>
              <w:t>Wigan</w:t>
            </w:r>
            <w:bookmarkStart w:id="0" w:name="_GoBack"/>
            <w:bookmarkEnd w:id="0"/>
          </w:p>
        </w:tc>
        <w:tc>
          <w:tcPr>
            <w:tcW w:w="4111" w:type="dxa"/>
          </w:tcPr>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Age range: 5 to 11 years</w:t>
            </w:r>
          </w:p>
          <w:p w:rsidR="001F74BC" w:rsidRPr="000D7F59" w:rsidRDefault="001F74BC">
            <w:pPr>
              <w:rPr>
                <w:rFonts w:ascii="Arial" w:hAnsi="Arial" w:cs="Arial"/>
                <w:color w:val="000000" w:themeColor="text1"/>
                <w:sz w:val="24"/>
                <w:szCs w:val="24"/>
                <w:lang w:val="en"/>
              </w:rPr>
            </w:pPr>
            <w:r w:rsidRPr="000D7F59">
              <w:rPr>
                <w:rFonts w:ascii="Arial" w:hAnsi="Arial" w:cs="Arial"/>
                <w:color w:val="000000" w:themeColor="text1"/>
                <w:sz w:val="24"/>
                <w:szCs w:val="24"/>
                <w:lang w:val="en"/>
              </w:rPr>
              <w:t>SEMH - Social, Emotional and Mental Health</w:t>
            </w:r>
          </w:p>
          <w:p w:rsidR="001F74BC" w:rsidRPr="000D7F59" w:rsidRDefault="001F74BC">
            <w:pPr>
              <w:rPr>
                <w:rFonts w:ascii="Arial" w:hAnsi="Arial" w:cs="Arial"/>
                <w:color w:val="000000" w:themeColor="text1"/>
                <w:sz w:val="24"/>
                <w:szCs w:val="24"/>
                <w:lang w:val="en"/>
              </w:rPr>
            </w:pPr>
          </w:p>
          <w:p w:rsidR="001F74BC" w:rsidRPr="000D7F59" w:rsidRDefault="001F74BC">
            <w:pPr>
              <w:rPr>
                <w:rFonts w:ascii="Arial" w:hAnsi="Arial" w:cs="Arial"/>
                <w:color w:val="000000" w:themeColor="text1"/>
                <w:sz w:val="24"/>
                <w:szCs w:val="24"/>
              </w:rPr>
            </w:pPr>
            <w:r w:rsidRPr="000D7F59">
              <w:rPr>
                <w:rFonts w:ascii="Arial" w:hAnsi="Arial" w:cs="Arial"/>
                <w:color w:val="000000" w:themeColor="text1"/>
                <w:sz w:val="24"/>
                <w:szCs w:val="24"/>
                <w:lang w:val="en"/>
              </w:rPr>
              <w:t>Number of children on roll:</w:t>
            </w:r>
            <w:r w:rsidR="00343BAA" w:rsidRPr="000D7F59">
              <w:rPr>
                <w:rFonts w:ascii="Arial" w:hAnsi="Arial" w:cs="Arial"/>
                <w:color w:val="000000" w:themeColor="text1"/>
                <w:sz w:val="24"/>
                <w:szCs w:val="24"/>
                <w:lang w:val="en"/>
              </w:rPr>
              <w:t xml:space="preserve"> 68</w:t>
            </w:r>
          </w:p>
        </w:tc>
        <w:tc>
          <w:tcPr>
            <w:tcW w:w="3118" w:type="dxa"/>
          </w:tcPr>
          <w:p w:rsidR="00E17C9F" w:rsidRPr="000D7F59" w:rsidRDefault="00E17C9F">
            <w:pPr>
              <w:rPr>
                <w:rFonts w:ascii="Arial" w:hAnsi="Arial" w:cs="Arial"/>
                <w:color w:val="000000" w:themeColor="text1"/>
                <w:sz w:val="24"/>
                <w:szCs w:val="24"/>
              </w:rPr>
            </w:pPr>
            <w:r w:rsidRPr="000D7F59">
              <w:rPr>
                <w:rFonts w:ascii="Arial" w:hAnsi="Arial" w:cs="Arial"/>
                <w:color w:val="000000" w:themeColor="text1"/>
                <w:sz w:val="24"/>
                <w:szCs w:val="24"/>
              </w:rPr>
              <w:t>Outstanding (January 2016)</w:t>
            </w:r>
          </w:p>
        </w:tc>
      </w:tr>
    </w:tbl>
    <w:p w:rsidR="008B30EE" w:rsidRDefault="008B30EE" w:rsidP="001D41BD">
      <w:pPr>
        <w:rPr>
          <w:rFonts w:ascii="Arial" w:hAnsi="Arial" w:cs="Arial"/>
          <w:sz w:val="24"/>
          <w:szCs w:val="24"/>
        </w:rPr>
      </w:pPr>
    </w:p>
    <w:p w:rsidR="001D41BD" w:rsidRPr="001D41BD" w:rsidRDefault="001D41BD" w:rsidP="001D41BD">
      <w:pPr>
        <w:rPr>
          <w:rFonts w:ascii="Arial" w:hAnsi="Arial" w:cs="Arial"/>
          <w:b/>
          <w:sz w:val="24"/>
          <w:szCs w:val="24"/>
        </w:rPr>
      </w:pPr>
      <w:r w:rsidRPr="00C443D7">
        <w:rPr>
          <w:rFonts w:ascii="Arial" w:hAnsi="Arial" w:cs="Arial"/>
          <w:sz w:val="24"/>
          <w:szCs w:val="24"/>
        </w:rPr>
        <w:t xml:space="preserve">You can view where these schools are located in the borough on </w:t>
      </w:r>
      <w:r>
        <w:rPr>
          <w:rFonts w:ascii="Arial" w:hAnsi="Arial" w:cs="Arial"/>
          <w:sz w:val="24"/>
          <w:szCs w:val="24"/>
        </w:rPr>
        <w:t>a</w:t>
      </w:r>
      <w:r w:rsidRPr="00C443D7">
        <w:rPr>
          <w:rFonts w:ascii="Arial" w:hAnsi="Arial" w:cs="Arial"/>
          <w:sz w:val="24"/>
          <w:szCs w:val="24"/>
        </w:rPr>
        <w:t xml:space="preserve"> map </w:t>
      </w:r>
      <w:r>
        <w:rPr>
          <w:rFonts w:ascii="Arial" w:hAnsi="Arial" w:cs="Arial"/>
          <w:sz w:val="24"/>
          <w:szCs w:val="24"/>
        </w:rPr>
        <w:t xml:space="preserve">at the following link:  </w:t>
      </w:r>
      <w:r w:rsidRPr="00F33C03">
        <w:rPr>
          <w:rFonts w:ascii="Arial" w:hAnsi="Arial" w:cs="Arial"/>
          <w:sz w:val="24"/>
          <w:szCs w:val="24"/>
          <w:u w:val="single"/>
        </w:rPr>
        <w:t>www.wigan.gov.uk / Council / Consultations and engagement / Consultations</w:t>
      </w:r>
    </w:p>
    <w:p w:rsidR="00343BAA" w:rsidRPr="000D7F59" w:rsidRDefault="00343BAA" w:rsidP="00343BAA">
      <w:pPr>
        <w:pStyle w:val="NormalWeb"/>
        <w:rPr>
          <w:rFonts w:ascii="Arial" w:hAnsi="Arial" w:cs="Arial"/>
          <w:color w:val="000000" w:themeColor="text1"/>
          <w:sz w:val="24"/>
          <w:szCs w:val="24"/>
        </w:rPr>
      </w:pPr>
      <w:r w:rsidRPr="000D7F59">
        <w:rPr>
          <w:rFonts w:ascii="Arial" w:hAnsi="Arial" w:cs="Arial"/>
          <w:color w:val="000000" w:themeColor="text1"/>
          <w:sz w:val="24"/>
          <w:szCs w:val="24"/>
        </w:rPr>
        <w:t>Whilst all our special schools are rated either Good or Outstanding by Ofsted, we are thinking of making changes to the provision because:</w:t>
      </w:r>
    </w:p>
    <w:p w:rsidR="00343BAA" w:rsidRPr="000D7F59" w:rsidRDefault="00343BAA" w:rsidP="00343BAA">
      <w:pPr>
        <w:numPr>
          <w:ilvl w:val="0"/>
          <w:numId w:val="4"/>
        </w:numPr>
        <w:spacing w:before="100" w:beforeAutospacing="1" w:after="105" w:line="360" w:lineRule="atLeast"/>
        <w:ind w:left="375"/>
        <w:rPr>
          <w:rFonts w:ascii="Arial" w:hAnsi="Arial" w:cs="Arial"/>
          <w:color w:val="000000" w:themeColor="text1"/>
          <w:sz w:val="24"/>
          <w:szCs w:val="24"/>
        </w:rPr>
      </w:pPr>
      <w:r w:rsidRPr="000D7F59">
        <w:rPr>
          <w:rFonts w:ascii="Arial" w:hAnsi="Arial" w:cs="Arial"/>
          <w:color w:val="000000" w:themeColor="text1"/>
          <w:sz w:val="24"/>
          <w:szCs w:val="24"/>
        </w:rPr>
        <w:t>There has been a slight increase in the number of children who need special school places and as a consequence some children have to attend special schools that are not in Wigan. This means some children have to travel some distance to out of borough schools and in turn spend more time away from their families and the communities in which they live. </w:t>
      </w:r>
    </w:p>
    <w:p w:rsidR="00343BAA" w:rsidRPr="000D7F59" w:rsidRDefault="00343BAA" w:rsidP="00343BAA">
      <w:pPr>
        <w:numPr>
          <w:ilvl w:val="0"/>
          <w:numId w:val="4"/>
        </w:numPr>
        <w:spacing w:before="100" w:beforeAutospacing="1" w:after="105" w:line="360" w:lineRule="atLeast"/>
        <w:ind w:left="375"/>
        <w:rPr>
          <w:rFonts w:ascii="Arial" w:hAnsi="Arial" w:cs="Arial"/>
          <w:color w:val="000000" w:themeColor="text1"/>
          <w:sz w:val="24"/>
          <w:szCs w:val="24"/>
        </w:rPr>
      </w:pPr>
      <w:r w:rsidRPr="000D7F59">
        <w:rPr>
          <w:rFonts w:ascii="Arial" w:hAnsi="Arial" w:cs="Arial"/>
          <w:color w:val="000000" w:themeColor="text1"/>
          <w:sz w:val="24"/>
          <w:szCs w:val="24"/>
        </w:rPr>
        <w:t>Some schools require modernisation to ensure they have suitable space and equipment to ensure our children and young people are provided with up to date facilities.</w:t>
      </w:r>
    </w:p>
    <w:p w:rsidR="008B30EE" w:rsidRPr="008B30EE" w:rsidRDefault="00343BAA" w:rsidP="008B30EE">
      <w:pPr>
        <w:numPr>
          <w:ilvl w:val="0"/>
          <w:numId w:val="4"/>
        </w:numPr>
        <w:spacing w:before="100" w:beforeAutospacing="1" w:after="105" w:line="360" w:lineRule="atLeast"/>
        <w:ind w:left="375"/>
        <w:rPr>
          <w:rFonts w:ascii="Arial" w:hAnsi="Arial" w:cs="Arial"/>
          <w:color w:val="000000" w:themeColor="text1"/>
          <w:sz w:val="24"/>
          <w:szCs w:val="24"/>
        </w:rPr>
      </w:pPr>
      <w:r w:rsidRPr="000D7F59">
        <w:rPr>
          <w:rFonts w:ascii="Arial" w:hAnsi="Arial" w:cs="Arial"/>
          <w:color w:val="000000" w:themeColor="text1"/>
          <w:sz w:val="24"/>
          <w:szCs w:val="24"/>
        </w:rPr>
        <w:t xml:space="preserve">The new housing developments planned across the Wigan borough in the long term will increase the number of children. Therefore we have projected that some </w:t>
      </w:r>
      <w:r w:rsidRPr="000D7F59">
        <w:rPr>
          <w:rFonts w:ascii="Arial" w:hAnsi="Arial" w:cs="Arial"/>
          <w:color w:val="000000" w:themeColor="text1"/>
          <w:sz w:val="24"/>
          <w:szCs w:val="24"/>
        </w:rPr>
        <w:lastRenderedPageBreak/>
        <w:t>additional capacity and/or places are needed to make sure there are enough places available for all children and young people who will need them.</w:t>
      </w:r>
    </w:p>
    <w:p w:rsidR="008B30EE" w:rsidRDefault="008B30EE">
      <w:pPr>
        <w:rPr>
          <w:rFonts w:ascii="Arial" w:hAnsi="Arial" w:cs="Arial"/>
          <w:b/>
          <w:color w:val="000000" w:themeColor="text1"/>
          <w:sz w:val="24"/>
          <w:szCs w:val="24"/>
        </w:rPr>
      </w:pPr>
    </w:p>
    <w:p w:rsidR="00F24693" w:rsidRPr="000D7F59" w:rsidRDefault="00F24693">
      <w:pPr>
        <w:rPr>
          <w:rFonts w:ascii="Arial" w:hAnsi="Arial" w:cs="Arial"/>
          <w:b/>
          <w:color w:val="000000" w:themeColor="text1"/>
          <w:sz w:val="24"/>
          <w:szCs w:val="24"/>
        </w:rPr>
      </w:pPr>
      <w:r w:rsidRPr="000D7F59">
        <w:rPr>
          <w:rFonts w:ascii="Arial" w:hAnsi="Arial" w:cs="Arial"/>
          <w:b/>
          <w:color w:val="000000" w:themeColor="text1"/>
          <w:sz w:val="24"/>
          <w:szCs w:val="24"/>
        </w:rPr>
        <w:t xml:space="preserve">Consultation </w:t>
      </w:r>
    </w:p>
    <w:p w:rsidR="00343BAA" w:rsidRPr="000D7F59" w:rsidRDefault="00343BAA" w:rsidP="00343BAA">
      <w:pPr>
        <w:rPr>
          <w:rFonts w:ascii="Arial" w:hAnsi="Arial" w:cs="Arial"/>
          <w:color w:val="000000" w:themeColor="text1"/>
          <w:sz w:val="24"/>
          <w:szCs w:val="24"/>
        </w:rPr>
      </w:pPr>
      <w:r w:rsidRPr="000D7F59">
        <w:rPr>
          <w:rFonts w:ascii="Arial" w:hAnsi="Arial" w:cs="Arial"/>
          <w:color w:val="000000" w:themeColor="text1"/>
          <w:sz w:val="24"/>
          <w:szCs w:val="24"/>
        </w:rPr>
        <w:t>This consultation is to gather views and ideas and is open from 14th March 2018 to 11th April 2018.</w:t>
      </w:r>
    </w:p>
    <w:p w:rsidR="00343BAA" w:rsidRPr="000D7F59" w:rsidRDefault="00343BAA" w:rsidP="00343BAA">
      <w:pPr>
        <w:rPr>
          <w:rFonts w:ascii="Arial" w:hAnsi="Arial" w:cs="Arial"/>
          <w:color w:val="000000" w:themeColor="text1"/>
          <w:sz w:val="24"/>
          <w:szCs w:val="24"/>
        </w:rPr>
      </w:pPr>
      <w:r w:rsidRPr="000D7F59">
        <w:rPr>
          <w:rFonts w:ascii="Arial" w:hAnsi="Arial" w:cs="Arial"/>
          <w:color w:val="000000" w:themeColor="text1"/>
          <w:sz w:val="24"/>
          <w:szCs w:val="24"/>
        </w:rPr>
        <w:t>Responses to the consultation will be considered once the closing date has lapsed. We will publish the findings of the consultation and details of any further action the council intends to take should it wish to progress any ideas to a further stage.</w:t>
      </w:r>
    </w:p>
    <w:p w:rsidR="008C11E4" w:rsidRPr="000D7F59" w:rsidRDefault="00343BAA" w:rsidP="00343BAA">
      <w:pPr>
        <w:rPr>
          <w:rFonts w:ascii="Arial" w:hAnsi="Arial" w:cs="Arial"/>
          <w:color w:val="000000" w:themeColor="text1"/>
          <w:sz w:val="24"/>
          <w:szCs w:val="24"/>
        </w:rPr>
      </w:pPr>
      <w:r w:rsidRPr="000D7F59">
        <w:rPr>
          <w:rFonts w:ascii="Arial" w:hAnsi="Arial" w:cs="Arial"/>
          <w:color w:val="000000" w:themeColor="text1"/>
          <w:sz w:val="24"/>
          <w:szCs w:val="24"/>
        </w:rPr>
        <w:t>Following your initial views, we will then develop clearer proposals and will consult with you again more formally on these.</w:t>
      </w:r>
    </w:p>
    <w:p w:rsidR="00343BAA" w:rsidRPr="000D7F59" w:rsidRDefault="00343BAA" w:rsidP="00343BAA">
      <w:pPr>
        <w:rPr>
          <w:rFonts w:ascii="Arial" w:hAnsi="Arial" w:cs="Arial"/>
          <w:b/>
          <w:color w:val="000000" w:themeColor="text1"/>
          <w:sz w:val="24"/>
          <w:szCs w:val="24"/>
        </w:rPr>
      </w:pPr>
      <w:r w:rsidRPr="000D7F59">
        <w:rPr>
          <w:rFonts w:ascii="Arial" w:hAnsi="Arial" w:cs="Arial"/>
          <w:b/>
          <w:color w:val="000000" w:themeColor="text1"/>
          <w:sz w:val="24"/>
          <w:szCs w:val="24"/>
        </w:rPr>
        <w:t>Special schools consultation survey</w:t>
      </w:r>
    </w:p>
    <w:p w:rsidR="00343BAA" w:rsidRPr="000D7F59" w:rsidRDefault="00343BAA" w:rsidP="00343BAA">
      <w:pPr>
        <w:rPr>
          <w:rFonts w:ascii="Arial" w:hAnsi="Arial" w:cs="Arial"/>
          <w:color w:val="000000" w:themeColor="text1"/>
          <w:sz w:val="24"/>
          <w:szCs w:val="24"/>
        </w:rPr>
      </w:pPr>
      <w:r w:rsidRPr="000D7F59">
        <w:rPr>
          <w:rFonts w:ascii="Arial" w:hAnsi="Arial" w:cs="Arial"/>
          <w:color w:val="000000" w:themeColor="text1"/>
          <w:sz w:val="24"/>
          <w:szCs w:val="24"/>
        </w:rPr>
        <w:t>There are many ways we feel we can increase the number of places, and ensure we have the right facilities available, at our special schools.</w:t>
      </w:r>
    </w:p>
    <w:p w:rsidR="00343BAA" w:rsidRPr="000D7F59" w:rsidRDefault="00343BAA" w:rsidP="00343BAA">
      <w:pPr>
        <w:rPr>
          <w:rFonts w:ascii="Arial" w:hAnsi="Arial" w:cs="Arial"/>
          <w:color w:val="000000" w:themeColor="text1"/>
          <w:sz w:val="24"/>
          <w:szCs w:val="24"/>
        </w:rPr>
      </w:pPr>
      <w:r w:rsidRPr="000D7F59">
        <w:rPr>
          <w:rFonts w:ascii="Arial" w:hAnsi="Arial" w:cs="Arial"/>
          <w:color w:val="000000" w:themeColor="text1"/>
          <w:sz w:val="24"/>
          <w:szCs w:val="24"/>
        </w:rPr>
        <w:t>If you think there is a different way to address the issues raised, this is an opportunity to let us know.</w:t>
      </w:r>
    </w:p>
    <w:p w:rsidR="00343BAA" w:rsidRDefault="00343BAA" w:rsidP="00343BAA">
      <w:pPr>
        <w:rPr>
          <w:rFonts w:ascii="Arial" w:hAnsi="Arial" w:cs="Arial"/>
          <w:color w:val="000000" w:themeColor="text1"/>
          <w:sz w:val="24"/>
          <w:szCs w:val="24"/>
        </w:rPr>
      </w:pPr>
      <w:r w:rsidRPr="000D7F59">
        <w:rPr>
          <w:rFonts w:ascii="Arial" w:hAnsi="Arial" w:cs="Arial"/>
          <w:color w:val="000000" w:themeColor="text1"/>
          <w:sz w:val="24"/>
          <w:szCs w:val="24"/>
        </w:rPr>
        <w:t>You can also express your view if you think no change is needed.</w:t>
      </w:r>
    </w:p>
    <w:p w:rsidR="005F4669" w:rsidRPr="000D7F59" w:rsidRDefault="005F4669" w:rsidP="00343BAA">
      <w:pPr>
        <w:rPr>
          <w:rFonts w:ascii="Arial" w:hAnsi="Arial" w:cs="Arial"/>
          <w:color w:val="000000" w:themeColor="text1"/>
          <w:sz w:val="24"/>
          <w:szCs w:val="24"/>
        </w:rPr>
      </w:pPr>
      <w:r>
        <w:rPr>
          <w:rFonts w:ascii="Arial" w:hAnsi="Arial" w:cs="Arial"/>
          <w:color w:val="000000" w:themeColor="text1"/>
          <w:sz w:val="24"/>
          <w:szCs w:val="24"/>
        </w:rPr>
        <w:t>Please give your views and ideas for each of the below statements:</w:t>
      </w:r>
    </w:p>
    <w:tbl>
      <w:tblPr>
        <w:tblStyle w:val="TableGrid"/>
        <w:tblW w:w="9889" w:type="dxa"/>
        <w:tblLook w:val="04A0" w:firstRow="1" w:lastRow="0" w:firstColumn="1" w:lastColumn="0" w:noHBand="0" w:noVBand="1"/>
      </w:tblPr>
      <w:tblGrid>
        <w:gridCol w:w="9889"/>
      </w:tblGrid>
      <w:tr w:rsidR="000D7F59" w:rsidRPr="000D7F59" w:rsidTr="00284258">
        <w:tc>
          <w:tcPr>
            <w:tcW w:w="9889" w:type="dxa"/>
          </w:tcPr>
          <w:p w:rsidR="003802B6" w:rsidRPr="000D7F59" w:rsidRDefault="003802B6" w:rsidP="00F97EA6">
            <w:pPr>
              <w:rPr>
                <w:rFonts w:ascii="Arial" w:hAnsi="Arial" w:cs="Arial"/>
                <w:b/>
                <w:color w:val="000000" w:themeColor="text1"/>
                <w:sz w:val="24"/>
                <w:szCs w:val="24"/>
              </w:rPr>
            </w:pPr>
            <w:r w:rsidRPr="000D7F59">
              <w:rPr>
                <w:rFonts w:ascii="Arial" w:hAnsi="Arial" w:cs="Arial"/>
                <w:b/>
                <w:color w:val="000000" w:themeColor="text1"/>
                <w:sz w:val="24"/>
                <w:szCs w:val="24"/>
              </w:rPr>
              <w:t>Increase the number of places available by</w:t>
            </w:r>
            <w:r w:rsidR="00F97EA6" w:rsidRPr="000D7F59">
              <w:rPr>
                <w:rFonts w:ascii="Arial" w:hAnsi="Arial" w:cs="Arial"/>
                <w:b/>
                <w:color w:val="000000" w:themeColor="text1"/>
                <w:sz w:val="24"/>
                <w:szCs w:val="24"/>
              </w:rPr>
              <w:t xml:space="preserve"> expanding and building on strengths that </w:t>
            </w:r>
            <w:r w:rsidRPr="000D7F59">
              <w:rPr>
                <w:rFonts w:ascii="Arial" w:hAnsi="Arial" w:cs="Arial"/>
                <w:b/>
                <w:color w:val="000000" w:themeColor="text1"/>
                <w:sz w:val="24"/>
                <w:szCs w:val="24"/>
              </w:rPr>
              <w:t>exis</w:t>
            </w:r>
            <w:r w:rsidR="00F97EA6" w:rsidRPr="000D7F59">
              <w:rPr>
                <w:rFonts w:ascii="Arial" w:hAnsi="Arial" w:cs="Arial"/>
                <w:b/>
                <w:color w:val="000000" w:themeColor="text1"/>
                <w:sz w:val="24"/>
                <w:szCs w:val="24"/>
              </w:rPr>
              <w:t>t in our current</w:t>
            </w:r>
            <w:r w:rsidRPr="000D7F59">
              <w:rPr>
                <w:rFonts w:ascii="Arial" w:hAnsi="Arial" w:cs="Arial"/>
                <w:b/>
                <w:color w:val="000000" w:themeColor="text1"/>
                <w:sz w:val="24"/>
                <w:szCs w:val="24"/>
              </w:rPr>
              <w:t xml:space="preserve"> </w:t>
            </w:r>
            <w:r w:rsidR="00F97EA6" w:rsidRPr="000D7F59">
              <w:rPr>
                <w:rFonts w:ascii="Arial" w:hAnsi="Arial" w:cs="Arial"/>
                <w:b/>
                <w:color w:val="000000" w:themeColor="text1"/>
                <w:sz w:val="24"/>
                <w:szCs w:val="24"/>
              </w:rPr>
              <w:t>good and outstanding special schools.</w:t>
            </w:r>
          </w:p>
        </w:tc>
      </w:tr>
      <w:tr w:rsidR="003802B6" w:rsidRPr="000D7F59" w:rsidTr="00284258">
        <w:tc>
          <w:tcPr>
            <w:tcW w:w="9889" w:type="dxa"/>
          </w:tcPr>
          <w:p w:rsidR="003802B6" w:rsidRPr="000D7F59" w:rsidRDefault="005F4669">
            <w:pPr>
              <w:rPr>
                <w:rFonts w:ascii="Arial" w:hAnsi="Arial" w:cs="Arial"/>
                <w:color w:val="000000" w:themeColor="text1"/>
                <w:sz w:val="24"/>
                <w:szCs w:val="24"/>
              </w:rPr>
            </w:pPr>
            <w:r>
              <w:rPr>
                <w:rFonts w:ascii="Arial" w:hAnsi="Arial" w:cs="Arial"/>
                <w:color w:val="000000" w:themeColor="text1"/>
                <w:sz w:val="24"/>
                <w:szCs w:val="24"/>
              </w:rPr>
              <w:t>Please t</w:t>
            </w:r>
            <w:r w:rsidR="003802B6" w:rsidRPr="000D7F59">
              <w:rPr>
                <w:rFonts w:ascii="Arial" w:hAnsi="Arial" w:cs="Arial"/>
                <w:color w:val="000000" w:themeColor="text1"/>
                <w:sz w:val="24"/>
                <w:szCs w:val="24"/>
              </w:rPr>
              <w:t xml:space="preserve">ell us your </w:t>
            </w:r>
            <w:r w:rsidR="002E6BB9" w:rsidRPr="000D7F59">
              <w:rPr>
                <w:rFonts w:ascii="Arial" w:hAnsi="Arial" w:cs="Arial"/>
                <w:color w:val="000000" w:themeColor="text1"/>
                <w:sz w:val="24"/>
                <w:szCs w:val="24"/>
              </w:rPr>
              <w:t>views or ideas</w:t>
            </w:r>
            <w:r w:rsidR="003802B6" w:rsidRPr="000D7F59">
              <w:rPr>
                <w:rFonts w:ascii="Arial" w:hAnsi="Arial" w:cs="Arial"/>
                <w:color w:val="000000" w:themeColor="text1"/>
                <w:sz w:val="24"/>
                <w:szCs w:val="24"/>
              </w:rPr>
              <w:t>:</w:t>
            </w:r>
          </w:p>
          <w:p w:rsidR="003802B6" w:rsidRDefault="003802B6">
            <w:pPr>
              <w:rPr>
                <w:rFonts w:ascii="Arial" w:hAnsi="Arial" w:cs="Arial"/>
                <w:color w:val="000000" w:themeColor="text1"/>
                <w:sz w:val="24"/>
                <w:szCs w:val="24"/>
              </w:rPr>
            </w:pPr>
          </w:p>
          <w:p w:rsidR="007E3B75" w:rsidRDefault="007E3B75">
            <w:pPr>
              <w:rPr>
                <w:rFonts w:ascii="Arial" w:hAnsi="Arial" w:cs="Arial"/>
                <w:color w:val="000000" w:themeColor="text1"/>
                <w:sz w:val="24"/>
                <w:szCs w:val="24"/>
              </w:rPr>
            </w:pPr>
          </w:p>
          <w:p w:rsidR="007E3B75" w:rsidRDefault="007E3B75">
            <w:pPr>
              <w:rPr>
                <w:rFonts w:ascii="Arial" w:hAnsi="Arial" w:cs="Arial"/>
                <w:color w:val="000000" w:themeColor="text1"/>
                <w:sz w:val="24"/>
                <w:szCs w:val="24"/>
              </w:rPr>
            </w:pPr>
          </w:p>
          <w:p w:rsidR="007E3B75" w:rsidRDefault="007E3B75">
            <w:pPr>
              <w:rPr>
                <w:rFonts w:ascii="Arial" w:hAnsi="Arial" w:cs="Arial"/>
                <w:color w:val="000000" w:themeColor="text1"/>
                <w:sz w:val="24"/>
                <w:szCs w:val="24"/>
              </w:rPr>
            </w:pPr>
          </w:p>
          <w:p w:rsidR="007E3B75" w:rsidRDefault="007E3B75">
            <w:pPr>
              <w:rPr>
                <w:rFonts w:ascii="Arial" w:hAnsi="Arial" w:cs="Arial"/>
                <w:color w:val="000000" w:themeColor="text1"/>
                <w:sz w:val="24"/>
                <w:szCs w:val="24"/>
              </w:rPr>
            </w:pPr>
          </w:p>
          <w:p w:rsidR="008B30EE" w:rsidRDefault="008B30EE">
            <w:pPr>
              <w:rPr>
                <w:rFonts w:ascii="Arial" w:hAnsi="Arial" w:cs="Arial"/>
                <w:color w:val="000000" w:themeColor="text1"/>
                <w:sz w:val="24"/>
                <w:szCs w:val="24"/>
              </w:rPr>
            </w:pPr>
          </w:p>
          <w:p w:rsidR="008B30EE" w:rsidRDefault="008B30EE">
            <w:pPr>
              <w:rPr>
                <w:rFonts w:ascii="Arial" w:hAnsi="Arial" w:cs="Arial"/>
                <w:color w:val="000000" w:themeColor="text1"/>
                <w:sz w:val="24"/>
                <w:szCs w:val="24"/>
              </w:rPr>
            </w:pPr>
          </w:p>
          <w:p w:rsidR="008B30EE" w:rsidRDefault="008B30EE">
            <w:pPr>
              <w:rPr>
                <w:rFonts w:ascii="Arial" w:hAnsi="Arial" w:cs="Arial"/>
                <w:color w:val="000000" w:themeColor="text1"/>
                <w:sz w:val="24"/>
                <w:szCs w:val="24"/>
              </w:rPr>
            </w:pPr>
          </w:p>
          <w:p w:rsidR="007E3B75" w:rsidRDefault="007E3B75">
            <w:pPr>
              <w:rPr>
                <w:rFonts w:ascii="Arial" w:hAnsi="Arial" w:cs="Arial"/>
                <w:color w:val="000000" w:themeColor="text1"/>
                <w:sz w:val="24"/>
                <w:szCs w:val="24"/>
              </w:rPr>
            </w:pPr>
          </w:p>
          <w:p w:rsidR="007E3B75" w:rsidRDefault="007E3B75">
            <w:pPr>
              <w:rPr>
                <w:rFonts w:ascii="Arial" w:hAnsi="Arial" w:cs="Arial"/>
                <w:color w:val="000000" w:themeColor="text1"/>
                <w:sz w:val="24"/>
                <w:szCs w:val="24"/>
              </w:rPr>
            </w:pPr>
          </w:p>
          <w:p w:rsidR="00284258" w:rsidRDefault="00284258">
            <w:pPr>
              <w:rPr>
                <w:rFonts w:ascii="Arial" w:hAnsi="Arial" w:cs="Arial"/>
                <w:color w:val="000000" w:themeColor="text1"/>
                <w:sz w:val="24"/>
                <w:szCs w:val="24"/>
              </w:rPr>
            </w:pPr>
          </w:p>
          <w:p w:rsidR="007E3B75" w:rsidRDefault="007E3B75">
            <w:pPr>
              <w:rPr>
                <w:rFonts w:ascii="Arial" w:hAnsi="Arial" w:cs="Arial"/>
                <w:color w:val="000000" w:themeColor="text1"/>
                <w:sz w:val="24"/>
                <w:szCs w:val="24"/>
              </w:rPr>
            </w:pPr>
          </w:p>
          <w:p w:rsidR="007E3B75" w:rsidRDefault="007E3B75">
            <w:pPr>
              <w:rPr>
                <w:rFonts w:ascii="Arial" w:hAnsi="Arial" w:cs="Arial"/>
                <w:color w:val="000000" w:themeColor="text1"/>
                <w:sz w:val="24"/>
                <w:szCs w:val="24"/>
              </w:rPr>
            </w:pPr>
          </w:p>
          <w:p w:rsidR="007E3B75" w:rsidRDefault="007E3B75">
            <w:pPr>
              <w:rPr>
                <w:rFonts w:ascii="Arial" w:hAnsi="Arial" w:cs="Arial"/>
                <w:color w:val="000000" w:themeColor="text1"/>
                <w:sz w:val="24"/>
                <w:szCs w:val="24"/>
              </w:rPr>
            </w:pPr>
          </w:p>
          <w:p w:rsidR="007E3B75" w:rsidRPr="000D7F59" w:rsidRDefault="007E3B75">
            <w:pPr>
              <w:rPr>
                <w:rFonts w:ascii="Arial" w:hAnsi="Arial" w:cs="Arial"/>
                <w:color w:val="000000" w:themeColor="text1"/>
                <w:sz w:val="24"/>
                <w:szCs w:val="24"/>
              </w:rPr>
            </w:pPr>
          </w:p>
          <w:p w:rsidR="003802B6" w:rsidRPr="000D7F59" w:rsidRDefault="003802B6">
            <w:pPr>
              <w:rPr>
                <w:rFonts w:ascii="Arial" w:hAnsi="Arial" w:cs="Arial"/>
                <w:color w:val="000000" w:themeColor="text1"/>
                <w:sz w:val="24"/>
                <w:szCs w:val="24"/>
              </w:rPr>
            </w:pPr>
          </w:p>
          <w:p w:rsidR="003802B6" w:rsidRPr="000D7F59" w:rsidRDefault="003802B6">
            <w:pPr>
              <w:rPr>
                <w:rFonts w:ascii="Arial" w:hAnsi="Arial" w:cs="Arial"/>
                <w:color w:val="000000" w:themeColor="text1"/>
                <w:sz w:val="24"/>
                <w:szCs w:val="24"/>
              </w:rPr>
            </w:pPr>
          </w:p>
          <w:p w:rsidR="003802B6" w:rsidRDefault="003802B6">
            <w:pPr>
              <w:rPr>
                <w:rFonts w:ascii="Arial" w:hAnsi="Arial" w:cs="Arial"/>
                <w:color w:val="000000" w:themeColor="text1"/>
                <w:sz w:val="24"/>
                <w:szCs w:val="24"/>
              </w:rPr>
            </w:pPr>
          </w:p>
          <w:p w:rsidR="00422870" w:rsidRDefault="00422870">
            <w:pPr>
              <w:rPr>
                <w:rFonts w:ascii="Arial" w:hAnsi="Arial" w:cs="Arial"/>
                <w:color w:val="000000" w:themeColor="text1"/>
                <w:sz w:val="24"/>
                <w:szCs w:val="24"/>
              </w:rPr>
            </w:pPr>
          </w:p>
          <w:p w:rsidR="00422870" w:rsidRPr="000D7F59" w:rsidRDefault="00422870">
            <w:pPr>
              <w:rPr>
                <w:rFonts w:ascii="Arial" w:hAnsi="Arial" w:cs="Arial"/>
                <w:color w:val="000000" w:themeColor="text1"/>
                <w:sz w:val="24"/>
                <w:szCs w:val="24"/>
              </w:rPr>
            </w:pPr>
          </w:p>
          <w:p w:rsidR="003802B6" w:rsidRPr="000D7F59" w:rsidRDefault="003802B6">
            <w:pPr>
              <w:rPr>
                <w:rFonts w:ascii="Arial" w:hAnsi="Arial" w:cs="Arial"/>
                <w:color w:val="000000" w:themeColor="text1"/>
                <w:sz w:val="24"/>
                <w:szCs w:val="24"/>
              </w:rPr>
            </w:pPr>
          </w:p>
        </w:tc>
      </w:tr>
    </w:tbl>
    <w:p w:rsidR="008C11E4" w:rsidRPr="000D7F59" w:rsidRDefault="008C11E4">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606"/>
      </w:tblGrid>
      <w:tr w:rsidR="000D7F59" w:rsidRPr="000D7F59" w:rsidTr="00284258">
        <w:tc>
          <w:tcPr>
            <w:tcW w:w="9606" w:type="dxa"/>
          </w:tcPr>
          <w:p w:rsidR="003802B6" w:rsidRPr="000D7F59" w:rsidRDefault="003802B6" w:rsidP="003802B6">
            <w:pPr>
              <w:rPr>
                <w:rFonts w:ascii="Arial" w:hAnsi="Arial" w:cs="Arial"/>
                <w:b/>
                <w:color w:val="000000" w:themeColor="text1"/>
                <w:sz w:val="24"/>
                <w:szCs w:val="24"/>
              </w:rPr>
            </w:pPr>
            <w:r w:rsidRPr="000D7F59">
              <w:rPr>
                <w:rFonts w:ascii="Arial" w:hAnsi="Arial" w:cs="Arial"/>
                <w:b/>
                <w:color w:val="000000" w:themeColor="text1"/>
                <w:sz w:val="24"/>
                <w:szCs w:val="24"/>
              </w:rPr>
              <w:t xml:space="preserve">Attach specialist provision to mainstream primary / secondary schools and no longer have </w:t>
            </w:r>
            <w:r w:rsidR="00447B61" w:rsidRPr="000D7F59">
              <w:rPr>
                <w:rFonts w:ascii="Arial" w:hAnsi="Arial" w:cs="Arial"/>
                <w:b/>
                <w:color w:val="000000" w:themeColor="text1"/>
                <w:sz w:val="24"/>
                <w:szCs w:val="24"/>
              </w:rPr>
              <w:t xml:space="preserve">separate </w:t>
            </w:r>
            <w:r w:rsidRPr="000D7F59">
              <w:rPr>
                <w:rFonts w:ascii="Arial" w:hAnsi="Arial" w:cs="Arial"/>
                <w:b/>
                <w:color w:val="000000" w:themeColor="text1"/>
                <w:sz w:val="24"/>
                <w:szCs w:val="24"/>
              </w:rPr>
              <w:t>special schools.</w:t>
            </w:r>
          </w:p>
        </w:tc>
      </w:tr>
      <w:tr w:rsidR="003802B6" w:rsidRPr="000D7F59" w:rsidTr="00284258">
        <w:tc>
          <w:tcPr>
            <w:tcW w:w="9606" w:type="dxa"/>
          </w:tcPr>
          <w:p w:rsidR="003802B6" w:rsidRPr="000D7F59" w:rsidRDefault="005F4669" w:rsidP="00CD166C">
            <w:pPr>
              <w:rPr>
                <w:rFonts w:ascii="Arial" w:hAnsi="Arial" w:cs="Arial"/>
                <w:color w:val="000000" w:themeColor="text1"/>
                <w:sz w:val="24"/>
                <w:szCs w:val="24"/>
              </w:rPr>
            </w:pPr>
            <w:r>
              <w:rPr>
                <w:rFonts w:ascii="Arial" w:hAnsi="Arial" w:cs="Arial"/>
                <w:color w:val="000000" w:themeColor="text1"/>
                <w:sz w:val="24"/>
                <w:szCs w:val="24"/>
              </w:rPr>
              <w:t>Please t</w:t>
            </w:r>
            <w:r w:rsidR="003802B6" w:rsidRPr="000D7F59">
              <w:rPr>
                <w:rFonts w:ascii="Arial" w:hAnsi="Arial" w:cs="Arial"/>
                <w:color w:val="000000" w:themeColor="text1"/>
                <w:sz w:val="24"/>
                <w:szCs w:val="24"/>
              </w:rPr>
              <w:t xml:space="preserve">ell us your </w:t>
            </w:r>
            <w:r w:rsidR="002E6BB9" w:rsidRPr="000D7F59">
              <w:rPr>
                <w:rFonts w:ascii="Arial" w:hAnsi="Arial" w:cs="Arial"/>
                <w:color w:val="000000" w:themeColor="text1"/>
                <w:sz w:val="24"/>
                <w:szCs w:val="24"/>
              </w:rPr>
              <w:t>views or ideas</w:t>
            </w:r>
            <w:r w:rsidR="003802B6" w:rsidRPr="000D7F59">
              <w:rPr>
                <w:rFonts w:ascii="Arial" w:hAnsi="Arial" w:cs="Arial"/>
                <w:color w:val="000000" w:themeColor="text1"/>
                <w:sz w:val="24"/>
                <w:szCs w:val="24"/>
              </w:rPr>
              <w:t>:</w:t>
            </w: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Default="003802B6"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Pr="000D7F59" w:rsidRDefault="00284258"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tc>
      </w:tr>
    </w:tbl>
    <w:p w:rsidR="002E6BB9" w:rsidRPr="000D7F59" w:rsidRDefault="002E6BB9">
      <w:pPr>
        <w:rPr>
          <w:rFonts w:ascii="Arial" w:hAnsi="Arial" w:cs="Arial"/>
          <w:color w:val="000000" w:themeColor="text1"/>
          <w:sz w:val="24"/>
          <w:szCs w:val="24"/>
        </w:rPr>
      </w:pPr>
    </w:p>
    <w:tbl>
      <w:tblPr>
        <w:tblStyle w:val="TableGrid"/>
        <w:tblW w:w="9889" w:type="dxa"/>
        <w:tblLook w:val="04A0" w:firstRow="1" w:lastRow="0" w:firstColumn="1" w:lastColumn="0" w:noHBand="0" w:noVBand="1"/>
      </w:tblPr>
      <w:tblGrid>
        <w:gridCol w:w="9889"/>
      </w:tblGrid>
      <w:tr w:rsidR="000D7F59" w:rsidRPr="000D7F59" w:rsidTr="00284258">
        <w:tc>
          <w:tcPr>
            <w:tcW w:w="9889" w:type="dxa"/>
          </w:tcPr>
          <w:p w:rsidR="003802B6" w:rsidRPr="000D7F59" w:rsidRDefault="00343BAA" w:rsidP="00CD166C">
            <w:pPr>
              <w:rPr>
                <w:rFonts w:ascii="Arial" w:hAnsi="Arial" w:cs="Arial"/>
                <w:b/>
                <w:color w:val="000000" w:themeColor="text1"/>
                <w:sz w:val="24"/>
                <w:szCs w:val="24"/>
              </w:rPr>
            </w:pPr>
            <w:r w:rsidRPr="000D7F59">
              <w:rPr>
                <w:rFonts w:ascii="Arial" w:hAnsi="Arial" w:cs="Arial"/>
                <w:b/>
                <w:color w:val="000000" w:themeColor="text1"/>
                <w:sz w:val="24"/>
                <w:szCs w:val="24"/>
              </w:rPr>
              <w:t>Make no changes to the current special school provision and leave things as they are.</w:t>
            </w:r>
          </w:p>
        </w:tc>
      </w:tr>
      <w:tr w:rsidR="003802B6" w:rsidRPr="000D7F59" w:rsidTr="00284258">
        <w:tc>
          <w:tcPr>
            <w:tcW w:w="9889" w:type="dxa"/>
          </w:tcPr>
          <w:p w:rsidR="003802B6" w:rsidRPr="000D7F59" w:rsidRDefault="005F4669" w:rsidP="00CD166C">
            <w:pPr>
              <w:rPr>
                <w:rFonts w:ascii="Arial" w:hAnsi="Arial" w:cs="Arial"/>
                <w:color w:val="000000" w:themeColor="text1"/>
                <w:sz w:val="24"/>
                <w:szCs w:val="24"/>
              </w:rPr>
            </w:pPr>
            <w:r>
              <w:rPr>
                <w:rFonts w:ascii="Arial" w:hAnsi="Arial" w:cs="Arial"/>
                <w:color w:val="000000" w:themeColor="text1"/>
                <w:sz w:val="24"/>
                <w:szCs w:val="24"/>
              </w:rPr>
              <w:t>Please t</w:t>
            </w:r>
            <w:r w:rsidR="003802B6" w:rsidRPr="000D7F59">
              <w:rPr>
                <w:rFonts w:ascii="Arial" w:hAnsi="Arial" w:cs="Arial"/>
                <w:color w:val="000000" w:themeColor="text1"/>
                <w:sz w:val="24"/>
                <w:szCs w:val="24"/>
              </w:rPr>
              <w:t>ell us your views or ideas:</w:t>
            </w: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Default="003802B6"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0D7F59" w:rsidRPr="000D7F59" w:rsidRDefault="000D7F59" w:rsidP="00CD166C">
            <w:pPr>
              <w:rPr>
                <w:rFonts w:ascii="Arial" w:hAnsi="Arial" w:cs="Arial"/>
                <w:color w:val="000000" w:themeColor="text1"/>
                <w:sz w:val="24"/>
                <w:szCs w:val="24"/>
              </w:rPr>
            </w:pPr>
          </w:p>
          <w:p w:rsidR="003802B6" w:rsidRDefault="003802B6"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Pr="000D7F59" w:rsidRDefault="00284258"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tc>
      </w:tr>
      <w:tr w:rsidR="000D7F59" w:rsidRPr="000D7F59" w:rsidTr="00284258">
        <w:tc>
          <w:tcPr>
            <w:tcW w:w="9889" w:type="dxa"/>
          </w:tcPr>
          <w:p w:rsidR="003802B6" w:rsidRPr="000D7F59" w:rsidRDefault="00343BAA" w:rsidP="00CD166C">
            <w:pPr>
              <w:rPr>
                <w:rFonts w:ascii="Arial" w:hAnsi="Arial" w:cs="Arial"/>
                <w:b/>
                <w:color w:val="000000" w:themeColor="text1"/>
                <w:sz w:val="24"/>
                <w:szCs w:val="24"/>
              </w:rPr>
            </w:pPr>
            <w:r w:rsidRPr="000D7F59">
              <w:rPr>
                <w:rFonts w:ascii="Arial" w:hAnsi="Arial" w:cs="Arial"/>
                <w:b/>
                <w:color w:val="000000" w:themeColor="text1"/>
                <w:sz w:val="24"/>
                <w:szCs w:val="24"/>
              </w:rPr>
              <w:lastRenderedPageBreak/>
              <w:t>Do you have a different idea? Please tell us below:</w:t>
            </w:r>
          </w:p>
        </w:tc>
      </w:tr>
      <w:tr w:rsidR="003802B6" w:rsidRPr="000D7F59" w:rsidTr="00284258">
        <w:tc>
          <w:tcPr>
            <w:tcW w:w="9889" w:type="dxa"/>
          </w:tcPr>
          <w:p w:rsidR="003802B6" w:rsidRPr="000D7F59" w:rsidRDefault="002B6099" w:rsidP="00CD166C">
            <w:pPr>
              <w:rPr>
                <w:rFonts w:ascii="Arial" w:hAnsi="Arial" w:cs="Arial"/>
                <w:color w:val="000000" w:themeColor="text1"/>
                <w:sz w:val="24"/>
                <w:szCs w:val="24"/>
              </w:rPr>
            </w:pPr>
            <w:r w:rsidRPr="000D7F59">
              <w:rPr>
                <w:rFonts w:ascii="Arial" w:hAnsi="Arial" w:cs="Arial"/>
                <w:color w:val="000000" w:themeColor="text1"/>
                <w:sz w:val="24"/>
                <w:szCs w:val="24"/>
              </w:rPr>
              <w:t>You may also wish to comment here on outreach or resourced provision.</w:t>
            </w: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Default="003802B6"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Pr="000D7F59" w:rsidRDefault="00284258" w:rsidP="00CD166C">
            <w:pPr>
              <w:rPr>
                <w:rFonts w:ascii="Arial" w:hAnsi="Arial" w:cs="Arial"/>
                <w:color w:val="000000" w:themeColor="text1"/>
                <w:sz w:val="24"/>
                <w:szCs w:val="24"/>
              </w:rPr>
            </w:pPr>
          </w:p>
          <w:p w:rsidR="003802B6" w:rsidRDefault="003802B6" w:rsidP="00CD166C">
            <w:pPr>
              <w:rPr>
                <w:rFonts w:ascii="Arial" w:hAnsi="Arial" w:cs="Arial"/>
                <w:color w:val="000000" w:themeColor="text1"/>
                <w:sz w:val="24"/>
                <w:szCs w:val="24"/>
              </w:rPr>
            </w:pPr>
          </w:p>
          <w:p w:rsidR="000D7F59" w:rsidRDefault="000D7F59" w:rsidP="00CD166C">
            <w:pPr>
              <w:rPr>
                <w:rFonts w:ascii="Arial" w:hAnsi="Arial" w:cs="Arial"/>
                <w:color w:val="000000" w:themeColor="text1"/>
                <w:sz w:val="24"/>
                <w:szCs w:val="24"/>
              </w:rPr>
            </w:pPr>
          </w:p>
          <w:p w:rsidR="000D7F59" w:rsidRDefault="000D7F59" w:rsidP="00CD166C">
            <w:pPr>
              <w:rPr>
                <w:rFonts w:ascii="Arial" w:hAnsi="Arial" w:cs="Arial"/>
                <w:color w:val="000000" w:themeColor="text1"/>
                <w:sz w:val="24"/>
                <w:szCs w:val="24"/>
              </w:rPr>
            </w:pPr>
          </w:p>
          <w:p w:rsidR="00284258" w:rsidRDefault="00284258" w:rsidP="00CD166C">
            <w:pPr>
              <w:rPr>
                <w:rFonts w:ascii="Arial" w:hAnsi="Arial" w:cs="Arial"/>
                <w:color w:val="000000" w:themeColor="text1"/>
                <w:sz w:val="24"/>
                <w:szCs w:val="24"/>
              </w:rPr>
            </w:pPr>
          </w:p>
          <w:p w:rsidR="00284258" w:rsidRPr="000D7F59" w:rsidRDefault="00284258"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p w:rsidR="003802B6" w:rsidRPr="000D7F59" w:rsidRDefault="003802B6" w:rsidP="00CD166C">
            <w:pPr>
              <w:rPr>
                <w:rFonts w:ascii="Arial" w:hAnsi="Arial" w:cs="Arial"/>
                <w:color w:val="000000" w:themeColor="text1"/>
                <w:sz w:val="24"/>
                <w:szCs w:val="24"/>
              </w:rPr>
            </w:pPr>
          </w:p>
        </w:tc>
      </w:tr>
    </w:tbl>
    <w:p w:rsidR="00343BAA" w:rsidRPr="000D7F59" w:rsidRDefault="00343BAA" w:rsidP="00343BAA">
      <w:pPr>
        <w:pStyle w:val="NoSpacing"/>
        <w:rPr>
          <w:rFonts w:ascii="Arial" w:hAnsi="Arial" w:cs="Arial"/>
          <w:color w:val="000000" w:themeColor="text1"/>
          <w:sz w:val="24"/>
          <w:szCs w:val="24"/>
        </w:rPr>
      </w:pPr>
    </w:p>
    <w:p w:rsidR="00B7169D" w:rsidRPr="000D7F59" w:rsidRDefault="007E3B75">
      <w:pPr>
        <w:rPr>
          <w:rFonts w:ascii="Arial" w:hAnsi="Arial" w:cs="Arial"/>
          <w:color w:val="000000" w:themeColor="text1"/>
          <w:sz w:val="24"/>
          <w:szCs w:val="24"/>
        </w:rPr>
      </w:pPr>
      <w:r>
        <w:rPr>
          <w:rFonts w:ascii="Arial" w:hAnsi="Arial" w:cs="Arial"/>
          <w:color w:val="000000" w:themeColor="text1"/>
          <w:sz w:val="24"/>
          <w:szCs w:val="24"/>
        </w:rPr>
        <w:t>I am a parent / carer of a child at:</w:t>
      </w:r>
    </w:p>
    <w:p w:rsidR="007E3B75" w:rsidRPr="007E3B75" w:rsidRDefault="007E3B75" w:rsidP="007E3B75">
      <w:pPr>
        <w:pStyle w:val="ListParagraph"/>
        <w:numPr>
          <w:ilvl w:val="0"/>
          <w:numId w:val="3"/>
        </w:numPr>
        <w:rPr>
          <w:rFonts w:ascii="Arial" w:hAnsi="Arial" w:cs="Arial"/>
          <w:color w:val="000000" w:themeColor="text1"/>
          <w:sz w:val="24"/>
          <w:szCs w:val="24"/>
        </w:rPr>
      </w:pPr>
      <w:r w:rsidRPr="007E3B75">
        <w:rPr>
          <w:rFonts w:ascii="Arial" w:hAnsi="Arial" w:cs="Arial"/>
          <w:color w:val="000000" w:themeColor="text1"/>
          <w:sz w:val="24"/>
          <w:szCs w:val="24"/>
        </w:rPr>
        <w:t>Hope School</w:t>
      </w:r>
    </w:p>
    <w:p w:rsidR="007E3B75" w:rsidRPr="007E3B75" w:rsidRDefault="007E3B75" w:rsidP="007E3B75">
      <w:pPr>
        <w:pStyle w:val="ListParagraph"/>
        <w:numPr>
          <w:ilvl w:val="0"/>
          <w:numId w:val="3"/>
        </w:numPr>
        <w:rPr>
          <w:rFonts w:ascii="Arial" w:hAnsi="Arial" w:cs="Arial"/>
          <w:color w:val="000000" w:themeColor="text1"/>
          <w:sz w:val="24"/>
          <w:szCs w:val="24"/>
        </w:rPr>
      </w:pPr>
      <w:r w:rsidRPr="007E3B75">
        <w:rPr>
          <w:rFonts w:ascii="Arial" w:hAnsi="Arial" w:cs="Arial"/>
          <w:color w:val="000000" w:themeColor="text1"/>
          <w:sz w:val="24"/>
          <w:szCs w:val="24"/>
        </w:rPr>
        <w:t>Rowan Tree Primary School</w:t>
      </w:r>
    </w:p>
    <w:p w:rsidR="007E3B75" w:rsidRPr="007E3B75" w:rsidRDefault="007E3B75" w:rsidP="007E3B75">
      <w:pPr>
        <w:pStyle w:val="ListParagraph"/>
        <w:numPr>
          <w:ilvl w:val="0"/>
          <w:numId w:val="3"/>
        </w:numPr>
        <w:rPr>
          <w:rFonts w:ascii="Arial" w:hAnsi="Arial" w:cs="Arial"/>
          <w:color w:val="000000" w:themeColor="text1"/>
          <w:sz w:val="24"/>
          <w:szCs w:val="24"/>
        </w:rPr>
      </w:pPr>
      <w:r w:rsidRPr="007E3B75">
        <w:rPr>
          <w:rFonts w:ascii="Arial" w:hAnsi="Arial" w:cs="Arial"/>
          <w:color w:val="000000" w:themeColor="text1"/>
          <w:sz w:val="24"/>
          <w:szCs w:val="24"/>
        </w:rPr>
        <w:t>Oakfield School and College</w:t>
      </w:r>
      <w:r w:rsidR="008B30EE">
        <w:rPr>
          <w:rFonts w:ascii="Arial" w:hAnsi="Arial" w:cs="Arial"/>
          <w:color w:val="000000" w:themeColor="text1"/>
          <w:sz w:val="24"/>
          <w:szCs w:val="24"/>
        </w:rPr>
        <w:t>, The Aspire Federation</w:t>
      </w:r>
    </w:p>
    <w:p w:rsidR="007E3B75" w:rsidRDefault="007E3B75" w:rsidP="002E6BB9">
      <w:pPr>
        <w:pStyle w:val="ListParagraph"/>
        <w:numPr>
          <w:ilvl w:val="0"/>
          <w:numId w:val="3"/>
        </w:numPr>
        <w:rPr>
          <w:rFonts w:ascii="Arial" w:hAnsi="Arial" w:cs="Arial"/>
          <w:color w:val="000000" w:themeColor="text1"/>
          <w:sz w:val="24"/>
          <w:szCs w:val="24"/>
        </w:rPr>
      </w:pPr>
      <w:r w:rsidRPr="000D7F59">
        <w:rPr>
          <w:rFonts w:ascii="Arial" w:hAnsi="Arial" w:cs="Arial"/>
          <w:color w:val="000000" w:themeColor="text1"/>
          <w:sz w:val="24"/>
          <w:szCs w:val="24"/>
        </w:rPr>
        <w:t>Landgate School</w:t>
      </w:r>
      <w:r w:rsidR="008B30EE">
        <w:rPr>
          <w:rFonts w:ascii="Arial" w:hAnsi="Arial" w:cs="Arial"/>
          <w:color w:val="000000" w:themeColor="text1"/>
          <w:sz w:val="24"/>
          <w:szCs w:val="24"/>
        </w:rPr>
        <w:t>, Bryn, The Aspire Federation</w:t>
      </w:r>
      <w:r w:rsidRPr="000D7F59">
        <w:rPr>
          <w:rFonts w:ascii="Arial" w:hAnsi="Arial" w:cs="Arial"/>
          <w:color w:val="000000" w:themeColor="text1"/>
          <w:sz w:val="24"/>
          <w:szCs w:val="24"/>
        </w:rPr>
        <w:t xml:space="preserve"> </w:t>
      </w:r>
    </w:p>
    <w:p w:rsidR="007E3B75" w:rsidRPr="007E3B75" w:rsidRDefault="007E3B75" w:rsidP="007E3B75">
      <w:pPr>
        <w:pStyle w:val="ListParagraph"/>
        <w:numPr>
          <w:ilvl w:val="0"/>
          <w:numId w:val="3"/>
        </w:numPr>
        <w:rPr>
          <w:rFonts w:ascii="Arial" w:hAnsi="Arial" w:cs="Arial"/>
          <w:color w:val="000000" w:themeColor="text1"/>
          <w:sz w:val="24"/>
          <w:szCs w:val="24"/>
        </w:rPr>
      </w:pPr>
      <w:r w:rsidRPr="007E3B75">
        <w:rPr>
          <w:rFonts w:ascii="Arial" w:hAnsi="Arial" w:cs="Arial"/>
          <w:color w:val="000000" w:themeColor="text1"/>
          <w:sz w:val="24"/>
          <w:szCs w:val="24"/>
        </w:rPr>
        <w:t xml:space="preserve">Newbridge Learning Community </w:t>
      </w:r>
    </w:p>
    <w:p w:rsidR="007E3B75" w:rsidRPr="007E3B75" w:rsidRDefault="007E3B75" w:rsidP="007E3B75">
      <w:pPr>
        <w:pStyle w:val="ListParagraph"/>
        <w:numPr>
          <w:ilvl w:val="0"/>
          <w:numId w:val="3"/>
        </w:numPr>
        <w:rPr>
          <w:rFonts w:ascii="Arial" w:hAnsi="Arial" w:cs="Arial"/>
          <w:color w:val="000000" w:themeColor="text1"/>
          <w:sz w:val="24"/>
          <w:szCs w:val="24"/>
        </w:rPr>
      </w:pPr>
      <w:r w:rsidRPr="007E3B75">
        <w:rPr>
          <w:rFonts w:ascii="Arial" w:hAnsi="Arial" w:cs="Arial"/>
          <w:color w:val="000000" w:themeColor="text1"/>
          <w:sz w:val="24"/>
          <w:szCs w:val="24"/>
        </w:rPr>
        <w:t>Willow Grove Primary School</w:t>
      </w:r>
    </w:p>
    <w:p w:rsidR="00B7169D" w:rsidRDefault="002E6BB9">
      <w:pPr>
        <w:rPr>
          <w:rFonts w:ascii="Arial" w:hAnsi="Arial" w:cs="Arial"/>
          <w:color w:val="000000" w:themeColor="text1"/>
          <w:sz w:val="24"/>
          <w:szCs w:val="24"/>
        </w:rPr>
      </w:pPr>
      <w:r w:rsidRPr="000D7F59">
        <w:rPr>
          <w:rFonts w:ascii="Arial" w:hAnsi="Arial" w:cs="Arial"/>
          <w:color w:val="000000" w:themeColor="text1"/>
          <w:sz w:val="24"/>
          <w:szCs w:val="24"/>
        </w:rPr>
        <w:t>Please tick the box that applies.</w:t>
      </w:r>
    </w:p>
    <w:p w:rsidR="000D7F59" w:rsidRPr="000D7F59" w:rsidRDefault="000D7F59" w:rsidP="000D7F59">
      <w:pPr>
        <w:rPr>
          <w:rFonts w:ascii="Arial" w:hAnsi="Arial" w:cs="Arial"/>
          <w:color w:val="000000" w:themeColor="text1"/>
          <w:sz w:val="24"/>
          <w:szCs w:val="24"/>
        </w:rPr>
      </w:pPr>
      <w:r w:rsidRPr="000D7F59">
        <w:rPr>
          <w:rFonts w:ascii="Arial" w:hAnsi="Arial" w:cs="Arial"/>
          <w:color w:val="000000" w:themeColor="text1"/>
          <w:sz w:val="24"/>
          <w:szCs w:val="24"/>
        </w:rPr>
        <w:t xml:space="preserve">All views must be submitted </w:t>
      </w:r>
      <w:r>
        <w:rPr>
          <w:rFonts w:ascii="Arial" w:hAnsi="Arial" w:cs="Arial"/>
          <w:color w:val="000000" w:themeColor="text1"/>
          <w:sz w:val="24"/>
          <w:szCs w:val="24"/>
        </w:rPr>
        <w:t>post to:</w:t>
      </w:r>
    </w:p>
    <w:p w:rsidR="00284258" w:rsidRDefault="00284258" w:rsidP="000D7F59">
      <w:pPr>
        <w:pStyle w:val="NoSpacing"/>
        <w:rPr>
          <w:rFonts w:ascii="Arial" w:hAnsi="Arial" w:cs="Arial"/>
          <w:color w:val="000000" w:themeColor="text1"/>
          <w:sz w:val="24"/>
          <w:szCs w:val="24"/>
        </w:rPr>
      </w:pPr>
      <w:r>
        <w:rPr>
          <w:rFonts w:ascii="Arial" w:hAnsi="Arial" w:cs="Arial"/>
          <w:color w:val="000000" w:themeColor="text1"/>
          <w:sz w:val="24"/>
          <w:szCs w:val="24"/>
        </w:rPr>
        <w:t xml:space="preserve">The School Organisation Team </w:t>
      </w:r>
    </w:p>
    <w:p w:rsidR="000D7F59" w:rsidRPr="000D7F59" w:rsidRDefault="000D7F59" w:rsidP="000D7F59">
      <w:pPr>
        <w:pStyle w:val="NoSpacing"/>
        <w:rPr>
          <w:rFonts w:ascii="Arial" w:hAnsi="Arial" w:cs="Arial"/>
          <w:color w:val="000000" w:themeColor="text1"/>
          <w:sz w:val="24"/>
          <w:szCs w:val="24"/>
        </w:rPr>
      </w:pPr>
      <w:r w:rsidRPr="000D7F59">
        <w:rPr>
          <w:rFonts w:ascii="Arial" w:hAnsi="Arial" w:cs="Arial"/>
          <w:color w:val="000000" w:themeColor="text1"/>
          <w:sz w:val="24"/>
          <w:szCs w:val="24"/>
        </w:rPr>
        <w:t xml:space="preserve">People Directorate </w:t>
      </w:r>
    </w:p>
    <w:p w:rsidR="000D7F59" w:rsidRPr="000D7F59" w:rsidRDefault="000D7F59" w:rsidP="000D7F59">
      <w:pPr>
        <w:pStyle w:val="NoSpacing"/>
        <w:rPr>
          <w:rFonts w:ascii="Arial" w:hAnsi="Arial" w:cs="Arial"/>
          <w:color w:val="000000" w:themeColor="text1"/>
          <w:sz w:val="24"/>
          <w:szCs w:val="24"/>
        </w:rPr>
      </w:pPr>
      <w:r w:rsidRPr="000D7F59">
        <w:rPr>
          <w:rFonts w:ascii="Arial" w:hAnsi="Arial" w:cs="Arial"/>
          <w:color w:val="000000" w:themeColor="text1"/>
          <w:sz w:val="24"/>
          <w:szCs w:val="24"/>
        </w:rPr>
        <w:t>Wigan Council</w:t>
      </w:r>
    </w:p>
    <w:p w:rsidR="000D7F59" w:rsidRPr="000D7F59" w:rsidRDefault="00284258" w:rsidP="000D7F59">
      <w:pPr>
        <w:pStyle w:val="NoSpacing"/>
        <w:rPr>
          <w:rFonts w:ascii="Arial" w:hAnsi="Arial" w:cs="Arial"/>
          <w:color w:val="000000" w:themeColor="text1"/>
          <w:sz w:val="24"/>
          <w:szCs w:val="24"/>
        </w:rPr>
      </w:pPr>
      <w:r>
        <w:rPr>
          <w:rFonts w:ascii="Arial" w:hAnsi="Arial" w:cs="Arial"/>
          <w:color w:val="000000" w:themeColor="text1"/>
          <w:sz w:val="24"/>
          <w:szCs w:val="24"/>
        </w:rPr>
        <w:t>PO Box 100</w:t>
      </w:r>
    </w:p>
    <w:p w:rsidR="000D7F59" w:rsidRPr="000D7F59" w:rsidRDefault="000D7F59" w:rsidP="000D7F59">
      <w:pPr>
        <w:pStyle w:val="NoSpacing"/>
        <w:rPr>
          <w:rFonts w:ascii="Arial" w:hAnsi="Arial" w:cs="Arial"/>
          <w:color w:val="000000" w:themeColor="text1"/>
          <w:sz w:val="24"/>
          <w:szCs w:val="24"/>
        </w:rPr>
      </w:pPr>
      <w:r w:rsidRPr="000D7F59">
        <w:rPr>
          <w:rFonts w:ascii="Arial" w:hAnsi="Arial" w:cs="Arial"/>
          <w:color w:val="000000" w:themeColor="text1"/>
          <w:sz w:val="24"/>
          <w:szCs w:val="24"/>
        </w:rPr>
        <w:t>WN1 3DS</w:t>
      </w:r>
    </w:p>
    <w:p w:rsidR="00284258" w:rsidRDefault="00284258">
      <w:pPr>
        <w:rPr>
          <w:rFonts w:ascii="Arial" w:hAnsi="Arial" w:cs="Arial"/>
          <w:color w:val="000000" w:themeColor="text1"/>
          <w:sz w:val="24"/>
          <w:szCs w:val="24"/>
        </w:rPr>
      </w:pPr>
    </w:p>
    <w:p w:rsidR="000D7F59" w:rsidRPr="000D7F59" w:rsidRDefault="000D7F59">
      <w:pPr>
        <w:rPr>
          <w:rFonts w:ascii="Arial" w:hAnsi="Arial" w:cs="Arial"/>
          <w:color w:val="000000" w:themeColor="text1"/>
          <w:sz w:val="24"/>
          <w:szCs w:val="24"/>
        </w:rPr>
      </w:pPr>
      <w:r>
        <w:rPr>
          <w:rFonts w:ascii="Arial" w:hAnsi="Arial" w:cs="Arial"/>
          <w:color w:val="000000" w:themeColor="text1"/>
          <w:sz w:val="24"/>
          <w:szCs w:val="24"/>
        </w:rPr>
        <w:t xml:space="preserve">Or </w:t>
      </w:r>
      <w:r w:rsidRPr="00AB5641">
        <w:rPr>
          <w:rFonts w:ascii="Arial" w:hAnsi="Arial" w:cs="Arial"/>
          <w:color w:val="000000" w:themeColor="text1"/>
          <w:sz w:val="24"/>
          <w:szCs w:val="24"/>
        </w:rPr>
        <w:t xml:space="preserve">by email to </w:t>
      </w:r>
      <w:hyperlink r:id="rId8" w:history="1">
        <w:r w:rsidRPr="00AB5641">
          <w:rPr>
            <w:rStyle w:val="Hyperlink"/>
            <w:rFonts w:ascii="Arial" w:hAnsi="Arial" w:cs="Arial"/>
            <w:color w:val="000000" w:themeColor="text1"/>
            <w:sz w:val="24"/>
            <w:szCs w:val="24"/>
          </w:rPr>
          <w:t>wsf@wigan.gov.uk</w:t>
        </w:r>
      </w:hyperlink>
      <w:r w:rsidRPr="00AB5641">
        <w:rPr>
          <w:rFonts w:ascii="Arial" w:hAnsi="Arial" w:cs="Arial"/>
          <w:color w:val="000000" w:themeColor="text1"/>
          <w:sz w:val="24"/>
          <w:szCs w:val="24"/>
        </w:rPr>
        <w:t xml:space="preserve"> </w:t>
      </w:r>
    </w:p>
    <w:sectPr w:rsidR="000D7F59" w:rsidRPr="000D7F59" w:rsidSect="007E3B75">
      <w:pgSz w:w="11906" w:h="16838"/>
      <w:pgMar w:top="993" w:right="991"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759A"/>
    <w:multiLevelType w:val="hybridMultilevel"/>
    <w:tmpl w:val="A810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A34D04"/>
    <w:multiLevelType w:val="hybridMultilevel"/>
    <w:tmpl w:val="AE9A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2630FB"/>
    <w:multiLevelType w:val="hybridMultilevel"/>
    <w:tmpl w:val="ACD604C2"/>
    <w:lvl w:ilvl="0" w:tplc="076651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8C5A39"/>
    <w:multiLevelType w:val="multilevel"/>
    <w:tmpl w:val="2F007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E0"/>
    <w:rsid w:val="00050E80"/>
    <w:rsid w:val="00082408"/>
    <w:rsid w:val="000901CE"/>
    <w:rsid w:val="000C1D0C"/>
    <w:rsid w:val="000D7F59"/>
    <w:rsid w:val="00132BF7"/>
    <w:rsid w:val="001700DA"/>
    <w:rsid w:val="00172914"/>
    <w:rsid w:val="001924D6"/>
    <w:rsid w:val="001D41BD"/>
    <w:rsid w:val="001F74BC"/>
    <w:rsid w:val="001F7BD6"/>
    <w:rsid w:val="0028250F"/>
    <w:rsid w:val="00284258"/>
    <w:rsid w:val="002B6099"/>
    <w:rsid w:val="002E6BB9"/>
    <w:rsid w:val="00343BAA"/>
    <w:rsid w:val="00362072"/>
    <w:rsid w:val="003802B6"/>
    <w:rsid w:val="003C1F3C"/>
    <w:rsid w:val="00422870"/>
    <w:rsid w:val="00442AB7"/>
    <w:rsid w:val="00447B61"/>
    <w:rsid w:val="004C5674"/>
    <w:rsid w:val="004D64E1"/>
    <w:rsid w:val="005444A4"/>
    <w:rsid w:val="005F4669"/>
    <w:rsid w:val="0060026E"/>
    <w:rsid w:val="006162C9"/>
    <w:rsid w:val="00653EF7"/>
    <w:rsid w:val="00731AF1"/>
    <w:rsid w:val="007639E0"/>
    <w:rsid w:val="007E3B75"/>
    <w:rsid w:val="008B30EE"/>
    <w:rsid w:val="008B4FBF"/>
    <w:rsid w:val="008B5010"/>
    <w:rsid w:val="008C11E4"/>
    <w:rsid w:val="008E0772"/>
    <w:rsid w:val="0096392E"/>
    <w:rsid w:val="009B499E"/>
    <w:rsid w:val="009D7542"/>
    <w:rsid w:val="00A819E6"/>
    <w:rsid w:val="00AB5641"/>
    <w:rsid w:val="00B7169D"/>
    <w:rsid w:val="00BF133F"/>
    <w:rsid w:val="00C11E2C"/>
    <w:rsid w:val="00C434B6"/>
    <w:rsid w:val="00C443D7"/>
    <w:rsid w:val="00D55DEA"/>
    <w:rsid w:val="00DC6F40"/>
    <w:rsid w:val="00DE0A6A"/>
    <w:rsid w:val="00E05C75"/>
    <w:rsid w:val="00E0785F"/>
    <w:rsid w:val="00E17C9F"/>
    <w:rsid w:val="00E5330A"/>
    <w:rsid w:val="00ED5131"/>
    <w:rsid w:val="00F206BA"/>
    <w:rsid w:val="00F24693"/>
    <w:rsid w:val="00F309A6"/>
    <w:rsid w:val="00F33C03"/>
    <w:rsid w:val="00F9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1E4"/>
    <w:pPr>
      <w:ind w:left="720"/>
      <w:contextualSpacing/>
    </w:pPr>
  </w:style>
  <w:style w:type="paragraph" w:styleId="BalloonText">
    <w:name w:val="Balloon Text"/>
    <w:basedOn w:val="Normal"/>
    <w:link w:val="BalloonTextChar"/>
    <w:uiPriority w:val="99"/>
    <w:semiHidden/>
    <w:unhideWhenUsed/>
    <w:rsid w:val="008B5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0"/>
    <w:rPr>
      <w:rFonts w:ascii="Tahoma" w:hAnsi="Tahoma" w:cs="Tahoma"/>
      <w:sz w:val="16"/>
      <w:szCs w:val="16"/>
    </w:rPr>
  </w:style>
  <w:style w:type="paragraph" w:styleId="NoSpacing">
    <w:name w:val="No Spacing"/>
    <w:uiPriority w:val="1"/>
    <w:qFormat/>
    <w:rsid w:val="008B5010"/>
    <w:pPr>
      <w:spacing w:after="0" w:line="240" w:lineRule="auto"/>
    </w:pPr>
  </w:style>
  <w:style w:type="paragraph" w:styleId="NormalWeb">
    <w:name w:val="Normal (Web)"/>
    <w:basedOn w:val="Normal"/>
    <w:uiPriority w:val="99"/>
    <w:semiHidden/>
    <w:unhideWhenUsed/>
    <w:rsid w:val="00343BAA"/>
    <w:pPr>
      <w:spacing w:before="150" w:after="150" w:line="336" w:lineRule="atLeast"/>
    </w:pPr>
    <w:rPr>
      <w:rFonts w:ascii="Times New Roman" w:eastAsia="Times New Roman" w:hAnsi="Times New Roman" w:cs="Times New Roman"/>
      <w:color w:val="444444"/>
      <w:spacing w:val="2"/>
      <w:sz w:val="36"/>
      <w:szCs w:val="36"/>
      <w:lang w:eastAsia="en-GB"/>
    </w:rPr>
  </w:style>
  <w:style w:type="character" w:styleId="Hyperlink">
    <w:name w:val="Hyperlink"/>
    <w:basedOn w:val="DefaultParagraphFont"/>
    <w:uiPriority w:val="99"/>
    <w:unhideWhenUsed/>
    <w:rsid w:val="00343B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1E4"/>
    <w:pPr>
      <w:ind w:left="720"/>
      <w:contextualSpacing/>
    </w:pPr>
  </w:style>
  <w:style w:type="paragraph" w:styleId="BalloonText">
    <w:name w:val="Balloon Text"/>
    <w:basedOn w:val="Normal"/>
    <w:link w:val="BalloonTextChar"/>
    <w:uiPriority w:val="99"/>
    <w:semiHidden/>
    <w:unhideWhenUsed/>
    <w:rsid w:val="008B5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0"/>
    <w:rPr>
      <w:rFonts w:ascii="Tahoma" w:hAnsi="Tahoma" w:cs="Tahoma"/>
      <w:sz w:val="16"/>
      <w:szCs w:val="16"/>
    </w:rPr>
  </w:style>
  <w:style w:type="paragraph" w:styleId="NoSpacing">
    <w:name w:val="No Spacing"/>
    <w:uiPriority w:val="1"/>
    <w:qFormat/>
    <w:rsid w:val="008B5010"/>
    <w:pPr>
      <w:spacing w:after="0" w:line="240" w:lineRule="auto"/>
    </w:pPr>
  </w:style>
  <w:style w:type="paragraph" w:styleId="NormalWeb">
    <w:name w:val="Normal (Web)"/>
    <w:basedOn w:val="Normal"/>
    <w:uiPriority w:val="99"/>
    <w:semiHidden/>
    <w:unhideWhenUsed/>
    <w:rsid w:val="00343BAA"/>
    <w:pPr>
      <w:spacing w:before="150" w:after="150" w:line="336" w:lineRule="atLeast"/>
    </w:pPr>
    <w:rPr>
      <w:rFonts w:ascii="Times New Roman" w:eastAsia="Times New Roman" w:hAnsi="Times New Roman" w:cs="Times New Roman"/>
      <w:color w:val="444444"/>
      <w:spacing w:val="2"/>
      <w:sz w:val="36"/>
      <w:szCs w:val="36"/>
      <w:lang w:eastAsia="en-GB"/>
    </w:rPr>
  </w:style>
  <w:style w:type="character" w:styleId="Hyperlink">
    <w:name w:val="Hyperlink"/>
    <w:basedOn w:val="DefaultParagraphFont"/>
    <w:uiPriority w:val="99"/>
    <w:unhideWhenUsed/>
    <w:rsid w:val="00343B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3658">
      <w:bodyDiv w:val="1"/>
      <w:marLeft w:val="0"/>
      <w:marRight w:val="0"/>
      <w:marTop w:val="0"/>
      <w:marBottom w:val="0"/>
      <w:divBdr>
        <w:top w:val="none" w:sz="0" w:space="0" w:color="auto"/>
        <w:left w:val="none" w:sz="0" w:space="0" w:color="auto"/>
        <w:bottom w:val="none" w:sz="0" w:space="0" w:color="auto"/>
        <w:right w:val="none" w:sz="0" w:space="0" w:color="auto"/>
      </w:divBdr>
      <w:divsChild>
        <w:div w:id="1912810669">
          <w:marLeft w:val="0"/>
          <w:marRight w:val="0"/>
          <w:marTop w:val="0"/>
          <w:marBottom w:val="0"/>
          <w:divBdr>
            <w:top w:val="none" w:sz="0" w:space="0" w:color="auto"/>
            <w:left w:val="none" w:sz="0" w:space="0" w:color="auto"/>
            <w:bottom w:val="none" w:sz="0" w:space="0" w:color="auto"/>
            <w:right w:val="none" w:sz="0" w:space="0" w:color="auto"/>
          </w:divBdr>
          <w:divsChild>
            <w:div w:id="58484079">
              <w:marLeft w:val="0"/>
              <w:marRight w:val="0"/>
              <w:marTop w:val="0"/>
              <w:marBottom w:val="0"/>
              <w:divBdr>
                <w:top w:val="none" w:sz="0" w:space="0" w:color="auto"/>
                <w:left w:val="none" w:sz="0" w:space="0" w:color="auto"/>
                <w:bottom w:val="none" w:sz="0" w:space="0" w:color="auto"/>
                <w:right w:val="none" w:sz="0" w:space="0" w:color="auto"/>
              </w:divBdr>
              <w:divsChild>
                <w:div w:id="1221944170">
                  <w:marLeft w:val="0"/>
                  <w:marRight w:val="0"/>
                  <w:marTop w:val="0"/>
                  <w:marBottom w:val="0"/>
                  <w:divBdr>
                    <w:top w:val="none" w:sz="0" w:space="0" w:color="auto"/>
                    <w:left w:val="none" w:sz="0" w:space="0" w:color="auto"/>
                    <w:bottom w:val="none" w:sz="0" w:space="0" w:color="auto"/>
                    <w:right w:val="none" w:sz="0" w:space="0" w:color="auto"/>
                  </w:divBdr>
                  <w:divsChild>
                    <w:div w:id="1199584985">
                      <w:marLeft w:val="0"/>
                      <w:marRight w:val="0"/>
                      <w:marTop w:val="0"/>
                      <w:marBottom w:val="0"/>
                      <w:divBdr>
                        <w:top w:val="none" w:sz="0" w:space="0" w:color="auto"/>
                        <w:left w:val="none" w:sz="0" w:space="0" w:color="auto"/>
                        <w:bottom w:val="none" w:sz="0" w:space="0" w:color="auto"/>
                        <w:right w:val="none" w:sz="0" w:space="0" w:color="auto"/>
                      </w:divBdr>
                      <w:divsChild>
                        <w:div w:id="2322011">
                          <w:marLeft w:val="0"/>
                          <w:marRight w:val="0"/>
                          <w:marTop w:val="0"/>
                          <w:marBottom w:val="0"/>
                          <w:divBdr>
                            <w:top w:val="none" w:sz="0" w:space="0" w:color="auto"/>
                            <w:left w:val="none" w:sz="0" w:space="0" w:color="auto"/>
                            <w:bottom w:val="none" w:sz="0" w:space="0" w:color="auto"/>
                            <w:right w:val="none" w:sz="0" w:space="0" w:color="auto"/>
                          </w:divBdr>
                          <w:divsChild>
                            <w:div w:id="19739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780945">
      <w:bodyDiv w:val="1"/>
      <w:marLeft w:val="0"/>
      <w:marRight w:val="0"/>
      <w:marTop w:val="0"/>
      <w:marBottom w:val="0"/>
      <w:divBdr>
        <w:top w:val="none" w:sz="0" w:space="0" w:color="auto"/>
        <w:left w:val="none" w:sz="0" w:space="0" w:color="auto"/>
        <w:bottom w:val="none" w:sz="0" w:space="0" w:color="auto"/>
        <w:right w:val="none" w:sz="0" w:space="0" w:color="auto"/>
      </w:divBdr>
    </w:div>
    <w:div w:id="1480999092">
      <w:bodyDiv w:val="1"/>
      <w:marLeft w:val="0"/>
      <w:marRight w:val="0"/>
      <w:marTop w:val="0"/>
      <w:marBottom w:val="0"/>
      <w:divBdr>
        <w:top w:val="none" w:sz="0" w:space="0" w:color="auto"/>
        <w:left w:val="none" w:sz="0" w:space="0" w:color="auto"/>
        <w:bottom w:val="none" w:sz="0" w:space="0" w:color="auto"/>
        <w:right w:val="none" w:sz="0" w:space="0" w:color="auto"/>
      </w:divBdr>
      <w:divsChild>
        <w:div w:id="157044200">
          <w:marLeft w:val="0"/>
          <w:marRight w:val="0"/>
          <w:marTop w:val="0"/>
          <w:marBottom w:val="0"/>
          <w:divBdr>
            <w:top w:val="none" w:sz="0" w:space="0" w:color="auto"/>
            <w:left w:val="none" w:sz="0" w:space="0" w:color="auto"/>
            <w:bottom w:val="none" w:sz="0" w:space="0" w:color="auto"/>
            <w:right w:val="none" w:sz="0" w:space="0" w:color="auto"/>
          </w:divBdr>
          <w:divsChild>
            <w:div w:id="1678655346">
              <w:marLeft w:val="0"/>
              <w:marRight w:val="0"/>
              <w:marTop w:val="0"/>
              <w:marBottom w:val="0"/>
              <w:divBdr>
                <w:top w:val="none" w:sz="0" w:space="0" w:color="auto"/>
                <w:left w:val="none" w:sz="0" w:space="0" w:color="auto"/>
                <w:bottom w:val="none" w:sz="0" w:space="0" w:color="auto"/>
                <w:right w:val="none" w:sz="0" w:space="0" w:color="auto"/>
              </w:divBdr>
              <w:divsChild>
                <w:div w:id="441724864">
                  <w:marLeft w:val="0"/>
                  <w:marRight w:val="0"/>
                  <w:marTop w:val="0"/>
                  <w:marBottom w:val="0"/>
                  <w:divBdr>
                    <w:top w:val="none" w:sz="0" w:space="0" w:color="auto"/>
                    <w:left w:val="none" w:sz="0" w:space="0" w:color="auto"/>
                    <w:bottom w:val="none" w:sz="0" w:space="0" w:color="auto"/>
                    <w:right w:val="none" w:sz="0" w:space="0" w:color="auto"/>
                  </w:divBdr>
                  <w:divsChild>
                    <w:div w:id="261763229">
                      <w:marLeft w:val="0"/>
                      <w:marRight w:val="0"/>
                      <w:marTop w:val="0"/>
                      <w:marBottom w:val="0"/>
                      <w:divBdr>
                        <w:top w:val="none" w:sz="0" w:space="0" w:color="auto"/>
                        <w:left w:val="none" w:sz="0" w:space="0" w:color="auto"/>
                        <w:bottom w:val="none" w:sz="0" w:space="0" w:color="auto"/>
                        <w:right w:val="none" w:sz="0" w:space="0" w:color="auto"/>
                      </w:divBdr>
                      <w:divsChild>
                        <w:div w:id="1986620407">
                          <w:marLeft w:val="0"/>
                          <w:marRight w:val="0"/>
                          <w:marTop w:val="0"/>
                          <w:marBottom w:val="0"/>
                          <w:divBdr>
                            <w:top w:val="none" w:sz="0" w:space="0" w:color="auto"/>
                            <w:left w:val="none" w:sz="0" w:space="0" w:color="auto"/>
                            <w:bottom w:val="none" w:sz="0" w:space="0" w:color="auto"/>
                            <w:right w:val="none" w:sz="0" w:space="0" w:color="auto"/>
                          </w:divBdr>
                          <w:divsChild>
                            <w:div w:id="4418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415962">
      <w:bodyDiv w:val="1"/>
      <w:marLeft w:val="0"/>
      <w:marRight w:val="0"/>
      <w:marTop w:val="0"/>
      <w:marBottom w:val="0"/>
      <w:divBdr>
        <w:top w:val="none" w:sz="0" w:space="0" w:color="auto"/>
        <w:left w:val="none" w:sz="0" w:space="0" w:color="auto"/>
        <w:bottom w:val="none" w:sz="0" w:space="0" w:color="auto"/>
        <w:right w:val="none" w:sz="0" w:space="0" w:color="auto"/>
      </w:divBdr>
      <w:divsChild>
        <w:div w:id="1535650822">
          <w:marLeft w:val="0"/>
          <w:marRight w:val="0"/>
          <w:marTop w:val="0"/>
          <w:marBottom w:val="0"/>
          <w:divBdr>
            <w:top w:val="none" w:sz="0" w:space="0" w:color="auto"/>
            <w:left w:val="none" w:sz="0" w:space="0" w:color="auto"/>
            <w:bottom w:val="none" w:sz="0" w:space="0" w:color="auto"/>
            <w:right w:val="none" w:sz="0" w:space="0" w:color="auto"/>
          </w:divBdr>
          <w:divsChild>
            <w:div w:id="683283303">
              <w:marLeft w:val="0"/>
              <w:marRight w:val="0"/>
              <w:marTop w:val="0"/>
              <w:marBottom w:val="0"/>
              <w:divBdr>
                <w:top w:val="none" w:sz="0" w:space="0" w:color="auto"/>
                <w:left w:val="none" w:sz="0" w:space="0" w:color="auto"/>
                <w:bottom w:val="none" w:sz="0" w:space="0" w:color="auto"/>
                <w:right w:val="none" w:sz="0" w:space="0" w:color="auto"/>
              </w:divBdr>
              <w:divsChild>
                <w:div w:id="1988898620">
                  <w:marLeft w:val="0"/>
                  <w:marRight w:val="0"/>
                  <w:marTop w:val="0"/>
                  <w:marBottom w:val="0"/>
                  <w:divBdr>
                    <w:top w:val="none" w:sz="0" w:space="0" w:color="auto"/>
                    <w:left w:val="none" w:sz="0" w:space="0" w:color="auto"/>
                    <w:bottom w:val="none" w:sz="0" w:space="0" w:color="auto"/>
                    <w:right w:val="none" w:sz="0" w:space="0" w:color="auto"/>
                  </w:divBdr>
                  <w:divsChild>
                    <w:div w:id="1707561666">
                      <w:marLeft w:val="0"/>
                      <w:marRight w:val="0"/>
                      <w:marTop w:val="0"/>
                      <w:marBottom w:val="0"/>
                      <w:divBdr>
                        <w:top w:val="none" w:sz="0" w:space="0" w:color="auto"/>
                        <w:left w:val="none" w:sz="0" w:space="0" w:color="auto"/>
                        <w:bottom w:val="none" w:sz="0" w:space="0" w:color="auto"/>
                        <w:right w:val="none" w:sz="0" w:space="0" w:color="auto"/>
                      </w:divBdr>
                      <w:divsChild>
                        <w:div w:id="703135957">
                          <w:marLeft w:val="0"/>
                          <w:marRight w:val="0"/>
                          <w:marTop w:val="0"/>
                          <w:marBottom w:val="0"/>
                          <w:divBdr>
                            <w:top w:val="none" w:sz="0" w:space="0" w:color="auto"/>
                            <w:left w:val="none" w:sz="0" w:space="0" w:color="auto"/>
                            <w:bottom w:val="none" w:sz="0" w:space="0" w:color="auto"/>
                            <w:right w:val="none" w:sz="0" w:space="0" w:color="auto"/>
                          </w:divBdr>
                          <w:divsChild>
                            <w:div w:id="15068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19618">
      <w:bodyDiv w:val="1"/>
      <w:marLeft w:val="0"/>
      <w:marRight w:val="0"/>
      <w:marTop w:val="0"/>
      <w:marBottom w:val="0"/>
      <w:divBdr>
        <w:top w:val="none" w:sz="0" w:space="0" w:color="auto"/>
        <w:left w:val="none" w:sz="0" w:space="0" w:color="auto"/>
        <w:bottom w:val="none" w:sz="0" w:space="0" w:color="auto"/>
        <w:right w:val="none" w:sz="0" w:space="0" w:color="auto"/>
      </w:divBdr>
      <w:divsChild>
        <w:div w:id="1642149992">
          <w:marLeft w:val="0"/>
          <w:marRight w:val="0"/>
          <w:marTop w:val="0"/>
          <w:marBottom w:val="0"/>
          <w:divBdr>
            <w:top w:val="none" w:sz="0" w:space="0" w:color="auto"/>
            <w:left w:val="none" w:sz="0" w:space="0" w:color="auto"/>
            <w:bottom w:val="none" w:sz="0" w:space="0" w:color="auto"/>
            <w:right w:val="none" w:sz="0" w:space="0" w:color="auto"/>
          </w:divBdr>
          <w:divsChild>
            <w:div w:id="1000622902">
              <w:marLeft w:val="0"/>
              <w:marRight w:val="0"/>
              <w:marTop w:val="0"/>
              <w:marBottom w:val="0"/>
              <w:divBdr>
                <w:top w:val="none" w:sz="0" w:space="0" w:color="auto"/>
                <w:left w:val="none" w:sz="0" w:space="0" w:color="auto"/>
                <w:bottom w:val="none" w:sz="0" w:space="0" w:color="auto"/>
                <w:right w:val="none" w:sz="0" w:space="0" w:color="auto"/>
              </w:divBdr>
              <w:divsChild>
                <w:div w:id="1444501391">
                  <w:marLeft w:val="0"/>
                  <w:marRight w:val="0"/>
                  <w:marTop w:val="0"/>
                  <w:marBottom w:val="0"/>
                  <w:divBdr>
                    <w:top w:val="none" w:sz="0" w:space="0" w:color="auto"/>
                    <w:left w:val="none" w:sz="0" w:space="0" w:color="auto"/>
                    <w:bottom w:val="none" w:sz="0" w:space="0" w:color="auto"/>
                    <w:right w:val="none" w:sz="0" w:space="0" w:color="auto"/>
                  </w:divBdr>
                  <w:divsChild>
                    <w:div w:id="1017004102">
                      <w:marLeft w:val="0"/>
                      <w:marRight w:val="0"/>
                      <w:marTop w:val="0"/>
                      <w:marBottom w:val="0"/>
                      <w:divBdr>
                        <w:top w:val="none" w:sz="0" w:space="0" w:color="auto"/>
                        <w:left w:val="none" w:sz="0" w:space="0" w:color="auto"/>
                        <w:bottom w:val="none" w:sz="0" w:space="0" w:color="auto"/>
                        <w:right w:val="none" w:sz="0" w:space="0" w:color="auto"/>
                      </w:divBdr>
                      <w:divsChild>
                        <w:div w:id="896282809">
                          <w:marLeft w:val="0"/>
                          <w:marRight w:val="0"/>
                          <w:marTop w:val="0"/>
                          <w:marBottom w:val="0"/>
                          <w:divBdr>
                            <w:top w:val="none" w:sz="0" w:space="0" w:color="auto"/>
                            <w:left w:val="none" w:sz="0" w:space="0" w:color="auto"/>
                            <w:bottom w:val="none" w:sz="0" w:space="0" w:color="auto"/>
                            <w:right w:val="none" w:sz="0" w:space="0" w:color="auto"/>
                          </w:divBdr>
                          <w:divsChild>
                            <w:div w:id="7558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f@wigan.gov.u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0226-209B-4F30-8B73-D9BCB6FA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Hough, Julie</dc:creator>
  <cp:lastModifiedBy>Doran, Samantha</cp:lastModifiedBy>
  <cp:revision>16</cp:revision>
  <cp:lastPrinted>2018-03-13T15:08:00Z</cp:lastPrinted>
  <dcterms:created xsi:type="dcterms:W3CDTF">2018-03-13T14:10:00Z</dcterms:created>
  <dcterms:modified xsi:type="dcterms:W3CDTF">2018-03-14T08:52:00Z</dcterms:modified>
</cp:coreProperties>
</file>