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5729" w14:textId="3831C3A4" w:rsidR="00401561" w:rsidRDefault="00540897" w:rsidP="00401561">
      <w:pPr>
        <w:jc w:val="right"/>
        <w:outlineLvl w:val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noProof/>
          <w:sz w:val="28"/>
          <w:szCs w:val="28"/>
        </w:rPr>
        <w:drawing>
          <wp:inline distT="0" distB="0" distL="0" distR="0" wp14:anchorId="64A9E8E5" wp14:editId="544E6245">
            <wp:extent cx="1256030" cy="64389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66953304"/>
    </w:p>
    <w:p w14:paraId="1E7B8CEC" w14:textId="77777777" w:rsidR="00A80E0C" w:rsidRPr="00540897" w:rsidRDefault="00A80E0C" w:rsidP="00540897">
      <w:pPr>
        <w:pStyle w:val="Heading1"/>
        <w:rPr>
          <w:rFonts w:ascii="Tahoma" w:hAnsi="Tahoma" w:cs="Tahoma"/>
          <w:color w:val="44546A" w:themeColor="text2"/>
          <w:sz w:val="36"/>
          <w:szCs w:val="36"/>
        </w:rPr>
      </w:pPr>
      <w:r w:rsidRPr="00540897">
        <w:rPr>
          <w:rFonts w:ascii="Tahoma" w:eastAsia="Calibri" w:hAnsi="Tahoma" w:cs="Tahoma"/>
          <w:color w:val="44546A" w:themeColor="text2"/>
          <w:sz w:val="32"/>
          <w:szCs w:val="24"/>
          <w:lang w:eastAsia="en-US"/>
        </w:rPr>
        <w:t xml:space="preserve">Early Career Teacher: </w:t>
      </w:r>
      <w:bookmarkEnd w:id="0"/>
      <w:r w:rsidRPr="00540897">
        <w:rPr>
          <w:rFonts w:ascii="Tahoma" w:eastAsia="Calibri" w:hAnsi="Tahoma" w:cs="Tahoma"/>
          <w:bCs/>
          <w:color w:val="44546A" w:themeColor="text2"/>
          <w:sz w:val="32"/>
          <w:szCs w:val="24"/>
          <w:lang w:eastAsia="en-US"/>
        </w:rPr>
        <w:t>Registration Form</w:t>
      </w:r>
    </w:p>
    <w:p w14:paraId="04DA0916" w14:textId="77777777" w:rsidR="00A80E0C" w:rsidRDefault="00A80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6488"/>
      </w:tblGrid>
      <w:tr w:rsidR="00A80E0C" w:rsidRPr="00BC2C56" w14:paraId="06279916" w14:textId="77777777" w:rsidTr="007E76D2">
        <w:tc>
          <w:tcPr>
            <w:tcW w:w="3227" w:type="dxa"/>
            <w:shd w:val="clear" w:color="auto" w:fill="CFDCE3"/>
          </w:tcPr>
          <w:p w14:paraId="3B9B522E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Tahoma" w:hAnsi="Tahoma" w:cs="Tahoma"/>
                <w:b/>
              </w:rPr>
              <w:t>Full name of Early Career Teacher (ECT)</w:t>
            </w:r>
          </w:p>
        </w:tc>
        <w:tc>
          <w:tcPr>
            <w:tcW w:w="6520" w:type="dxa"/>
            <w:shd w:val="clear" w:color="auto" w:fill="auto"/>
          </w:tcPr>
          <w:p w14:paraId="50AC8999" w14:textId="77777777" w:rsidR="00A80E0C" w:rsidRPr="007E76D2" w:rsidRDefault="00A80E0C" w:rsidP="007E76D2">
            <w:pPr>
              <w:rPr>
                <w:rFonts w:ascii="Tahoma" w:hAnsi="Tahoma" w:cs="Tahoma"/>
              </w:rPr>
            </w:pPr>
          </w:p>
        </w:tc>
      </w:tr>
      <w:tr w:rsidR="00A80E0C" w:rsidRPr="00BC2C56" w14:paraId="550C4BFA" w14:textId="77777777" w:rsidTr="007E76D2">
        <w:tc>
          <w:tcPr>
            <w:tcW w:w="3227" w:type="dxa"/>
            <w:shd w:val="clear" w:color="auto" w:fill="CFDCE3"/>
          </w:tcPr>
          <w:p w14:paraId="3828A70D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Tahoma" w:hAnsi="Tahoma" w:cs="Tahoma"/>
                <w:b/>
              </w:rPr>
              <w:t>ECT Teacher Reference Number (TRN)</w:t>
            </w:r>
          </w:p>
        </w:tc>
        <w:tc>
          <w:tcPr>
            <w:tcW w:w="6520" w:type="dxa"/>
            <w:shd w:val="clear" w:color="auto" w:fill="auto"/>
          </w:tcPr>
          <w:p w14:paraId="0A9D7132" w14:textId="77777777" w:rsidR="00A80E0C" w:rsidRPr="007E76D2" w:rsidRDefault="00A80E0C" w:rsidP="007E76D2">
            <w:pPr>
              <w:rPr>
                <w:rFonts w:ascii="Tahoma" w:hAnsi="Tahoma" w:cs="Tahoma"/>
              </w:rPr>
            </w:pPr>
          </w:p>
        </w:tc>
      </w:tr>
      <w:tr w:rsidR="00A80E0C" w:rsidRPr="00BC2C56" w14:paraId="2C9658E6" w14:textId="77777777" w:rsidTr="007E76D2">
        <w:tc>
          <w:tcPr>
            <w:tcW w:w="3227" w:type="dxa"/>
            <w:shd w:val="clear" w:color="auto" w:fill="CFDCE3"/>
          </w:tcPr>
          <w:p w14:paraId="53CB943B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Tahoma" w:hAnsi="Tahoma" w:cs="Tahoma"/>
                <w:b/>
              </w:rPr>
              <w:t>ECT date of birth (DD/MM/YYYY)</w:t>
            </w:r>
          </w:p>
        </w:tc>
        <w:tc>
          <w:tcPr>
            <w:tcW w:w="6520" w:type="dxa"/>
            <w:shd w:val="clear" w:color="auto" w:fill="auto"/>
          </w:tcPr>
          <w:p w14:paraId="4402702D" w14:textId="77777777" w:rsidR="00A80E0C" w:rsidRPr="007E76D2" w:rsidRDefault="00A80E0C" w:rsidP="007E76D2">
            <w:pPr>
              <w:rPr>
                <w:rFonts w:ascii="Tahoma" w:hAnsi="Tahoma" w:cs="Tahoma"/>
              </w:rPr>
            </w:pPr>
          </w:p>
        </w:tc>
      </w:tr>
      <w:tr w:rsidR="00A80E0C" w:rsidRPr="00BC2C56" w14:paraId="3C8C01C1" w14:textId="77777777" w:rsidTr="007E76D2">
        <w:tc>
          <w:tcPr>
            <w:tcW w:w="3227" w:type="dxa"/>
            <w:shd w:val="clear" w:color="auto" w:fill="CFDCE3"/>
          </w:tcPr>
          <w:p w14:paraId="1EDD2E46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Tahoma" w:hAnsi="Tahoma" w:cs="Tahoma"/>
                <w:b/>
              </w:rPr>
              <w:t>School/Academy name</w:t>
            </w:r>
          </w:p>
        </w:tc>
        <w:tc>
          <w:tcPr>
            <w:tcW w:w="6520" w:type="dxa"/>
            <w:shd w:val="clear" w:color="auto" w:fill="auto"/>
          </w:tcPr>
          <w:p w14:paraId="2644E82E" w14:textId="77777777" w:rsidR="00A80E0C" w:rsidRPr="007E76D2" w:rsidRDefault="00A80E0C" w:rsidP="007E76D2">
            <w:pPr>
              <w:rPr>
                <w:rFonts w:ascii="Tahoma" w:hAnsi="Tahoma" w:cs="Tahoma"/>
              </w:rPr>
            </w:pPr>
          </w:p>
        </w:tc>
      </w:tr>
      <w:tr w:rsidR="00A80E0C" w:rsidRPr="00BC2C56" w14:paraId="192A7761" w14:textId="77777777" w:rsidTr="007E76D2">
        <w:tc>
          <w:tcPr>
            <w:tcW w:w="3227" w:type="dxa"/>
            <w:shd w:val="clear" w:color="auto" w:fill="CFDCE3"/>
          </w:tcPr>
          <w:p w14:paraId="622C292B" w14:textId="77777777" w:rsidR="00A80E0C" w:rsidRPr="007E76D2" w:rsidRDefault="00A80E0C" w:rsidP="007E76D2">
            <w:pPr>
              <w:rPr>
                <w:rFonts w:ascii="Tahoma" w:hAnsi="Tahoma" w:cs="Tahoma"/>
                <w:bCs/>
                <w:i/>
                <w:iCs/>
              </w:rPr>
            </w:pPr>
            <w:r w:rsidRPr="007E76D2">
              <w:rPr>
                <w:rFonts w:ascii="Tahoma" w:hAnsi="Tahoma" w:cs="Tahoma"/>
                <w:b/>
              </w:rPr>
              <w:t xml:space="preserve">Is the ECT full-time or part-time? </w:t>
            </w:r>
            <w:r w:rsidRPr="007E76D2">
              <w:rPr>
                <w:rFonts w:ascii="Tahoma" w:hAnsi="Tahoma" w:cs="Tahoma"/>
                <w:bCs/>
                <w:i/>
                <w:iCs/>
              </w:rPr>
              <w:t>(Give the FTE if PT)</w:t>
            </w:r>
          </w:p>
        </w:tc>
        <w:tc>
          <w:tcPr>
            <w:tcW w:w="6520" w:type="dxa"/>
            <w:shd w:val="clear" w:color="auto" w:fill="auto"/>
          </w:tcPr>
          <w:p w14:paraId="53345194" w14:textId="77777777" w:rsidR="00A80E0C" w:rsidRPr="007E76D2" w:rsidRDefault="00A80E0C" w:rsidP="007E76D2">
            <w:pPr>
              <w:rPr>
                <w:rFonts w:ascii="Tahoma" w:hAnsi="Tahoma" w:cs="Tahoma"/>
                <w:b/>
                <w:bCs/>
              </w:rPr>
            </w:pPr>
            <w:r w:rsidRPr="007E76D2">
              <w:rPr>
                <w:rFonts w:ascii="Tahoma" w:hAnsi="Tahoma" w:cs="Tahoma"/>
                <w:b/>
                <w:bCs/>
              </w:rPr>
              <w:t>FT / PT</w:t>
            </w:r>
          </w:p>
        </w:tc>
      </w:tr>
      <w:tr w:rsidR="00A80E0C" w:rsidRPr="00BC2C56" w14:paraId="58E33221" w14:textId="77777777" w:rsidTr="007E76D2">
        <w:tc>
          <w:tcPr>
            <w:tcW w:w="3227" w:type="dxa"/>
            <w:shd w:val="clear" w:color="auto" w:fill="CFDCE3"/>
          </w:tcPr>
          <w:p w14:paraId="0D328B33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bookmarkStart w:id="1" w:name="_Hlk85695178"/>
            <w:r w:rsidRPr="007E76D2">
              <w:rPr>
                <w:rFonts w:ascii="Tahoma" w:hAnsi="Tahoma" w:cs="Tahoma"/>
                <w:b/>
              </w:rPr>
              <w:t>NI No</w:t>
            </w:r>
          </w:p>
        </w:tc>
        <w:tc>
          <w:tcPr>
            <w:tcW w:w="6520" w:type="dxa"/>
            <w:shd w:val="clear" w:color="auto" w:fill="auto"/>
          </w:tcPr>
          <w:p w14:paraId="6712D787" w14:textId="77777777" w:rsidR="00A80E0C" w:rsidRPr="007E76D2" w:rsidRDefault="00A80E0C" w:rsidP="007E76D2">
            <w:pPr>
              <w:rPr>
                <w:rFonts w:ascii="Tahoma" w:hAnsi="Tahoma" w:cs="Tahoma"/>
                <w:b/>
                <w:bCs/>
              </w:rPr>
            </w:pPr>
          </w:p>
        </w:tc>
      </w:tr>
      <w:bookmarkEnd w:id="1"/>
      <w:tr w:rsidR="00A80E0C" w:rsidRPr="00BC2C56" w14:paraId="023D211A" w14:textId="77777777" w:rsidTr="007E76D2">
        <w:tc>
          <w:tcPr>
            <w:tcW w:w="3227" w:type="dxa"/>
            <w:shd w:val="clear" w:color="auto" w:fill="CFDCE3"/>
          </w:tcPr>
          <w:p w14:paraId="1F06FEE5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Tahoma" w:hAnsi="Tahoma" w:cs="Tahoma"/>
                <w:b/>
              </w:rPr>
              <w:t>Date of QTS</w:t>
            </w:r>
          </w:p>
        </w:tc>
        <w:tc>
          <w:tcPr>
            <w:tcW w:w="6520" w:type="dxa"/>
            <w:shd w:val="clear" w:color="auto" w:fill="auto"/>
          </w:tcPr>
          <w:p w14:paraId="6A6D6809" w14:textId="77777777" w:rsidR="00A80E0C" w:rsidRPr="007E76D2" w:rsidRDefault="00A80E0C" w:rsidP="007E76D2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7E2B9146" w14:textId="77777777" w:rsidR="002B0FCB" w:rsidRDefault="002B0FCB" w:rsidP="002B0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486"/>
      </w:tblGrid>
      <w:tr w:rsidR="00A80E0C" w:rsidRPr="00BC2C56" w14:paraId="32A574CF" w14:textId="77777777" w:rsidTr="007E76D2">
        <w:tc>
          <w:tcPr>
            <w:tcW w:w="3227" w:type="dxa"/>
            <w:shd w:val="clear" w:color="auto" w:fill="CFDCE3"/>
          </w:tcPr>
          <w:p w14:paraId="6871186D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Tahoma" w:hAnsi="Tahoma" w:cs="Tahoma"/>
                <w:b/>
              </w:rPr>
              <w:t>Assessment Period Start Date at this setting</w:t>
            </w:r>
          </w:p>
        </w:tc>
        <w:tc>
          <w:tcPr>
            <w:tcW w:w="6520" w:type="dxa"/>
            <w:shd w:val="clear" w:color="auto" w:fill="auto"/>
          </w:tcPr>
          <w:p w14:paraId="55C2F107" w14:textId="77777777" w:rsidR="00A80E0C" w:rsidRPr="007E76D2" w:rsidRDefault="00A80E0C" w:rsidP="007E76D2">
            <w:pPr>
              <w:rPr>
                <w:rFonts w:ascii="Tahoma" w:hAnsi="Tahoma" w:cs="Tahoma"/>
              </w:rPr>
            </w:pPr>
          </w:p>
        </w:tc>
      </w:tr>
      <w:tr w:rsidR="00A80E0C" w:rsidRPr="00BC2C56" w14:paraId="05FD005F" w14:textId="77777777" w:rsidTr="007E76D2">
        <w:tc>
          <w:tcPr>
            <w:tcW w:w="3227" w:type="dxa"/>
            <w:shd w:val="clear" w:color="auto" w:fill="CFDCE3"/>
          </w:tcPr>
          <w:p w14:paraId="107EE5D2" w14:textId="77777777" w:rsidR="00A80E0C" w:rsidRPr="007E76D2" w:rsidRDefault="00A80E0C" w:rsidP="007E76D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Arial" w:hAnsi="Arial"/>
                <w:b/>
              </w:rPr>
              <w:t xml:space="preserve">Contract </w:t>
            </w:r>
            <w:proofErr w:type="gramStart"/>
            <w:r w:rsidRPr="007E76D2">
              <w:rPr>
                <w:rFonts w:ascii="Arial" w:hAnsi="Arial"/>
                <w:b/>
              </w:rPr>
              <w:t>i.e.</w:t>
            </w:r>
            <w:proofErr w:type="gramEnd"/>
            <w:r w:rsidRPr="007E76D2">
              <w:rPr>
                <w:rFonts w:ascii="Arial" w:hAnsi="Arial"/>
                <w:b/>
              </w:rPr>
              <w:t xml:space="preserve"> Permanent/Temporary (if temporary, please state length of contract)</w:t>
            </w:r>
          </w:p>
        </w:tc>
        <w:tc>
          <w:tcPr>
            <w:tcW w:w="6520" w:type="dxa"/>
            <w:shd w:val="clear" w:color="auto" w:fill="auto"/>
          </w:tcPr>
          <w:p w14:paraId="6F435ABD" w14:textId="77777777" w:rsidR="00A80E0C" w:rsidRPr="007E76D2" w:rsidRDefault="00A80E0C" w:rsidP="007E76D2">
            <w:pPr>
              <w:rPr>
                <w:rFonts w:ascii="Tahoma" w:hAnsi="Tahoma" w:cs="Tahoma"/>
              </w:rPr>
            </w:pPr>
          </w:p>
        </w:tc>
      </w:tr>
    </w:tbl>
    <w:p w14:paraId="5603EBCA" w14:textId="77777777" w:rsidR="006544C2" w:rsidRDefault="006544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216"/>
        <w:gridCol w:w="4801"/>
        <w:gridCol w:w="1693"/>
      </w:tblGrid>
      <w:tr w:rsidR="006544C2" w:rsidRPr="00BC2C56" w14:paraId="561CB55B" w14:textId="77777777" w:rsidTr="00302669">
        <w:tc>
          <w:tcPr>
            <w:tcW w:w="3227" w:type="dxa"/>
            <w:vMerge w:val="restart"/>
            <w:shd w:val="clear" w:color="auto" w:fill="CFDCE3"/>
            <w:vAlign w:val="center"/>
          </w:tcPr>
          <w:p w14:paraId="6F7995D2" w14:textId="77777777" w:rsidR="006544C2" w:rsidRPr="007E76D2" w:rsidRDefault="006544C2" w:rsidP="006544C2">
            <w:pPr>
              <w:rPr>
                <w:rFonts w:ascii="Arial" w:hAnsi="Arial"/>
                <w:b/>
              </w:rPr>
            </w:pPr>
            <w:r w:rsidRPr="007E76D2">
              <w:rPr>
                <w:rFonts w:ascii="Arial" w:hAnsi="Arial"/>
                <w:b/>
              </w:rPr>
              <w:t>ECF based Induction</w:t>
            </w:r>
          </w:p>
          <w:p w14:paraId="267599A5" w14:textId="77777777" w:rsidR="00401561" w:rsidRPr="007E76D2" w:rsidRDefault="00401561" w:rsidP="006544C2">
            <w:pPr>
              <w:rPr>
                <w:rFonts w:ascii="Arial" w:hAnsi="Arial"/>
                <w:b/>
              </w:rPr>
            </w:pPr>
            <w:r w:rsidRPr="007E76D2">
              <w:rPr>
                <w:rFonts w:ascii="Arial" w:hAnsi="Arial"/>
                <w:b/>
                <w:sz w:val="20"/>
                <w:szCs w:val="20"/>
              </w:rPr>
              <w:t>(</w:t>
            </w:r>
            <w:proofErr w:type="gramStart"/>
            <w:r w:rsidRPr="007E76D2">
              <w:rPr>
                <w:rFonts w:ascii="Arial" w:hAnsi="Arial"/>
                <w:b/>
                <w:sz w:val="20"/>
                <w:szCs w:val="20"/>
              </w:rPr>
              <w:t>please</w:t>
            </w:r>
            <w:proofErr w:type="gramEnd"/>
            <w:r w:rsidRPr="007E76D2">
              <w:rPr>
                <w:rFonts w:ascii="Arial" w:hAnsi="Arial"/>
                <w:b/>
                <w:sz w:val="20"/>
                <w:szCs w:val="20"/>
              </w:rPr>
              <w:t xml:space="preserve"> tick relevant box)</w:t>
            </w:r>
          </w:p>
        </w:tc>
        <w:tc>
          <w:tcPr>
            <w:tcW w:w="4819" w:type="dxa"/>
            <w:shd w:val="clear" w:color="auto" w:fill="auto"/>
          </w:tcPr>
          <w:p w14:paraId="08940844" w14:textId="77777777" w:rsidR="006544C2" w:rsidRPr="007E76D2" w:rsidRDefault="006544C2" w:rsidP="007E76D2">
            <w:pPr>
              <w:rPr>
                <w:rFonts w:ascii="Tahoma" w:hAnsi="Tahoma" w:cs="Tahoma"/>
              </w:rPr>
            </w:pPr>
            <w:r w:rsidRPr="007E76D2">
              <w:rPr>
                <w:rFonts w:ascii="Tahoma" w:hAnsi="Tahoma" w:cs="Tahoma"/>
              </w:rPr>
              <w:t>Full Induction Programme</w:t>
            </w:r>
            <w:r w:rsidR="00200142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1701" w:type="dxa"/>
            <w:shd w:val="clear" w:color="auto" w:fill="auto"/>
          </w:tcPr>
          <w:p w14:paraId="320DCA75" w14:textId="77777777" w:rsidR="006544C2" w:rsidRPr="007E76D2" w:rsidRDefault="006544C2" w:rsidP="007E76D2">
            <w:pPr>
              <w:rPr>
                <w:rFonts w:ascii="Tahoma" w:hAnsi="Tahoma" w:cs="Tahoma"/>
              </w:rPr>
            </w:pPr>
          </w:p>
        </w:tc>
      </w:tr>
      <w:tr w:rsidR="006544C2" w:rsidRPr="00BC2C56" w14:paraId="4A27C0BE" w14:textId="77777777" w:rsidTr="00302669">
        <w:tc>
          <w:tcPr>
            <w:tcW w:w="3227" w:type="dxa"/>
            <w:vMerge/>
            <w:shd w:val="clear" w:color="auto" w:fill="CFDCE3"/>
          </w:tcPr>
          <w:p w14:paraId="26664F82" w14:textId="77777777" w:rsidR="006544C2" w:rsidRPr="007E76D2" w:rsidRDefault="006544C2" w:rsidP="007E76D2">
            <w:pPr>
              <w:rPr>
                <w:rFonts w:ascii="Arial" w:hAnsi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3E04F3D6" w14:textId="77777777" w:rsidR="006544C2" w:rsidRPr="007E76D2" w:rsidRDefault="006544C2" w:rsidP="007E76D2">
            <w:pPr>
              <w:rPr>
                <w:rFonts w:ascii="Tahoma" w:hAnsi="Tahoma" w:cs="Tahoma"/>
              </w:rPr>
            </w:pPr>
            <w:r w:rsidRPr="007E76D2">
              <w:rPr>
                <w:rFonts w:ascii="Tahoma" w:hAnsi="Tahoma" w:cs="Tahoma"/>
              </w:rPr>
              <w:t>Core Induction Programme</w:t>
            </w:r>
          </w:p>
        </w:tc>
        <w:tc>
          <w:tcPr>
            <w:tcW w:w="1701" w:type="dxa"/>
            <w:shd w:val="clear" w:color="auto" w:fill="auto"/>
          </w:tcPr>
          <w:p w14:paraId="5F0B28C4" w14:textId="77777777" w:rsidR="006544C2" w:rsidRPr="007E76D2" w:rsidRDefault="006544C2" w:rsidP="007E76D2">
            <w:pPr>
              <w:rPr>
                <w:rFonts w:ascii="Tahoma" w:hAnsi="Tahoma" w:cs="Tahoma"/>
              </w:rPr>
            </w:pPr>
          </w:p>
        </w:tc>
      </w:tr>
      <w:tr w:rsidR="006544C2" w:rsidRPr="00BC2C56" w14:paraId="3DD3D826" w14:textId="77777777" w:rsidTr="00302669">
        <w:tc>
          <w:tcPr>
            <w:tcW w:w="3227" w:type="dxa"/>
            <w:vMerge/>
            <w:shd w:val="clear" w:color="auto" w:fill="CFDCE3"/>
          </w:tcPr>
          <w:p w14:paraId="721A152F" w14:textId="77777777" w:rsidR="006544C2" w:rsidRPr="007E76D2" w:rsidRDefault="006544C2" w:rsidP="007E76D2">
            <w:pPr>
              <w:rPr>
                <w:rFonts w:ascii="Arial" w:hAnsi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6DAB95F2" w14:textId="77777777" w:rsidR="006544C2" w:rsidRPr="007E76D2" w:rsidRDefault="006544C2" w:rsidP="007E76D2">
            <w:pPr>
              <w:rPr>
                <w:rFonts w:ascii="Tahoma" w:hAnsi="Tahoma" w:cs="Tahoma"/>
              </w:rPr>
            </w:pPr>
            <w:r w:rsidRPr="007E76D2">
              <w:rPr>
                <w:rFonts w:ascii="Tahoma" w:hAnsi="Tahoma" w:cs="Tahoma"/>
              </w:rPr>
              <w:t>School-based Programme</w:t>
            </w:r>
          </w:p>
        </w:tc>
        <w:tc>
          <w:tcPr>
            <w:tcW w:w="1701" w:type="dxa"/>
            <w:shd w:val="clear" w:color="auto" w:fill="auto"/>
          </w:tcPr>
          <w:p w14:paraId="6AA45814" w14:textId="77777777" w:rsidR="006544C2" w:rsidRPr="007E76D2" w:rsidRDefault="006544C2" w:rsidP="007E76D2">
            <w:pPr>
              <w:rPr>
                <w:rFonts w:ascii="Tahoma" w:hAnsi="Tahoma" w:cs="Tahoma"/>
              </w:rPr>
            </w:pPr>
          </w:p>
        </w:tc>
      </w:tr>
    </w:tbl>
    <w:p w14:paraId="0317FE54" w14:textId="77777777" w:rsidR="00A80E0C" w:rsidRDefault="00A80E0C" w:rsidP="002B0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6491"/>
      </w:tblGrid>
      <w:tr w:rsidR="00302669" w:rsidRPr="004A486E" w14:paraId="7B530E6D" w14:textId="77777777" w:rsidTr="004A486E">
        <w:tc>
          <w:tcPr>
            <w:tcW w:w="3227" w:type="dxa"/>
            <w:shd w:val="clear" w:color="auto" w:fill="CFDCE3"/>
          </w:tcPr>
          <w:p w14:paraId="4A848BCC" w14:textId="77777777" w:rsidR="00302669" w:rsidRPr="004A486E" w:rsidRDefault="00200142" w:rsidP="004A486E">
            <w:pPr>
              <w:outlineLvl w:val="0"/>
              <w:rPr>
                <w:rFonts w:ascii="Arial" w:hAnsi="Arial" w:cs="Arial"/>
                <w:b/>
              </w:rPr>
            </w:pPr>
            <w:r w:rsidRPr="004A486E">
              <w:rPr>
                <w:rFonts w:ascii="Arial" w:hAnsi="Arial" w:cs="Arial"/>
                <w:b/>
              </w:rPr>
              <w:t xml:space="preserve">* </w:t>
            </w:r>
            <w:r w:rsidR="00302669" w:rsidRPr="004A486E">
              <w:rPr>
                <w:rFonts w:ascii="Arial" w:hAnsi="Arial" w:cs="Arial"/>
                <w:b/>
              </w:rPr>
              <w:t xml:space="preserve">If selecting </w:t>
            </w:r>
            <w:r w:rsidRPr="004A486E">
              <w:rPr>
                <w:rFonts w:ascii="Arial" w:hAnsi="Arial" w:cs="Arial"/>
                <w:b/>
              </w:rPr>
              <w:t>F</w:t>
            </w:r>
            <w:r w:rsidR="00302669" w:rsidRPr="004A486E">
              <w:rPr>
                <w:rFonts w:ascii="Arial" w:hAnsi="Arial" w:cs="Arial"/>
                <w:b/>
              </w:rPr>
              <w:t>ull Induction</w:t>
            </w:r>
            <w:r w:rsidRPr="004A486E">
              <w:rPr>
                <w:rFonts w:ascii="Arial" w:hAnsi="Arial" w:cs="Arial"/>
                <w:b/>
              </w:rPr>
              <w:t xml:space="preserve"> Programme</w:t>
            </w:r>
            <w:r w:rsidR="00302669" w:rsidRPr="004A486E">
              <w:rPr>
                <w:rFonts w:ascii="Arial" w:hAnsi="Arial" w:cs="Arial"/>
                <w:b/>
              </w:rPr>
              <w:t>, please state name of provider:</w:t>
            </w:r>
          </w:p>
        </w:tc>
        <w:tc>
          <w:tcPr>
            <w:tcW w:w="6520" w:type="dxa"/>
            <w:shd w:val="clear" w:color="auto" w:fill="auto"/>
          </w:tcPr>
          <w:p w14:paraId="59F3DC30" w14:textId="77777777" w:rsidR="00302669" w:rsidRPr="004A486E" w:rsidRDefault="00302669" w:rsidP="004A486E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8A5F1A" w:rsidRPr="004A486E" w14:paraId="2EA03684" w14:textId="77777777" w:rsidTr="004A486E">
        <w:tc>
          <w:tcPr>
            <w:tcW w:w="3227" w:type="dxa"/>
            <w:shd w:val="clear" w:color="auto" w:fill="CFDCE3"/>
          </w:tcPr>
          <w:p w14:paraId="3C5D6881" w14:textId="77777777" w:rsidR="008A5F1A" w:rsidRPr="004A486E" w:rsidRDefault="008A5F1A" w:rsidP="004A486E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registered with a TSH?</w:t>
            </w:r>
          </w:p>
        </w:tc>
        <w:tc>
          <w:tcPr>
            <w:tcW w:w="6520" w:type="dxa"/>
            <w:shd w:val="clear" w:color="auto" w:fill="auto"/>
          </w:tcPr>
          <w:p w14:paraId="667EEEE8" w14:textId="77777777" w:rsidR="008A5F1A" w:rsidRPr="008A5F1A" w:rsidRDefault="008A5F1A" w:rsidP="004A486E">
            <w:pPr>
              <w:outlineLvl w:val="0"/>
              <w:rPr>
                <w:rFonts w:ascii="Arial" w:hAnsi="Arial" w:cs="Arial"/>
                <w:b/>
              </w:rPr>
            </w:pPr>
            <w:r w:rsidRPr="008A5F1A">
              <w:rPr>
                <w:rFonts w:ascii="Arial" w:hAnsi="Arial" w:cs="Arial"/>
                <w:b/>
              </w:rPr>
              <w:t>Yes / No</w:t>
            </w:r>
          </w:p>
        </w:tc>
      </w:tr>
      <w:tr w:rsidR="008A5F1A" w:rsidRPr="004A486E" w14:paraId="4266A547" w14:textId="77777777" w:rsidTr="004A486E">
        <w:tc>
          <w:tcPr>
            <w:tcW w:w="3227" w:type="dxa"/>
            <w:shd w:val="clear" w:color="auto" w:fill="CFDCE3"/>
          </w:tcPr>
          <w:p w14:paraId="53581F92" w14:textId="77777777" w:rsidR="008A5F1A" w:rsidRDefault="008A5F1A" w:rsidP="004A486E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TSH?</w:t>
            </w:r>
          </w:p>
        </w:tc>
        <w:tc>
          <w:tcPr>
            <w:tcW w:w="6520" w:type="dxa"/>
            <w:shd w:val="clear" w:color="auto" w:fill="auto"/>
          </w:tcPr>
          <w:p w14:paraId="76C01806" w14:textId="77777777" w:rsidR="008A5F1A" w:rsidRPr="008A5F1A" w:rsidRDefault="008A5F1A" w:rsidP="004A486E">
            <w:pPr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76DF5B73" w14:textId="77777777" w:rsidR="008A5F1A" w:rsidRDefault="008A5F1A" w:rsidP="00C17BF2">
      <w:pPr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494"/>
      </w:tblGrid>
      <w:tr w:rsidR="00994312" w:rsidRPr="00994312" w14:paraId="23392426" w14:textId="77777777" w:rsidTr="00220A1F">
        <w:tc>
          <w:tcPr>
            <w:tcW w:w="3227" w:type="dxa"/>
            <w:shd w:val="clear" w:color="auto" w:fill="CFDCE3"/>
          </w:tcPr>
          <w:p w14:paraId="71C42FA1" w14:textId="77777777" w:rsidR="00994312" w:rsidRPr="00994312" w:rsidRDefault="00994312" w:rsidP="00994312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registered on the DfE portal?</w:t>
            </w:r>
          </w:p>
        </w:tc>
        <w:tc>
          <w:tcPr>
            <w:tcW w:w="6520" w:type="dxa"/>
            <w:shd w:val="clear" w:color="auto" w:fill="auto"/>
          </w:tcPr>
          <w:p w14:paraId="0E642036" w14:textId="77777777" w:rsidR="00994312" w:rsidRDefault="00994312" w:rsidP="00994312">
            <w:pPr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323480AC" w14:textId="77777777" w:rsidR="00994312" w:rsidRPr="00994312" w:rsidRDefault="00D64F98" w:rsidP="00994312">
            <w:pPr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hyperlink r:id="rId10" w:history="1">
              <w:r w:rsidRPr="00D64F98">
                <w:rPr>
                  <w:rFonts w:ascii="Arial" w:hAnsi="Arial" w:cs="Arial"/>
                  <w:i/>
                  <w:iCs/>
                  <w:color w:val="0000FF"/>
                  <w:sz w:val="22"/>
                  <w:szCs w:val="22"/>
                  <w:u w:val="single"/>
                </w:rPr>
                <w:t>Manage training for early career teachers (education.gov.uk)</w:t>
              </w:r>
            </w:hyperlink>
          </w:p>
        </w:tc>
      </w:tr>
    </w:tbl>
    <w:p w14:paraId="622C7B3A" w14:textId="77777777" w:rsidR="00994312" w:rsidRDefault="00994312" w:rsidP="00C17BF2">
      <w:pPr>
        <w:outlineLvl w:val="0"/>
        <w:rPr>
          <w:rFonts w:ascii="Arial" w:hAnsi="Arial" w:cs="Arial"/>
          <w:b/>
        </w:rPr>
      </w:pPr>
    </w:p>
    <w:p w14:paraId="5F804D77" w14:textId="77777777" w:rsidR="00C17BF2" w:rsidRPr="003C13E1" w:rsidRDefault="00C17BF2" w:rsidP="00C17BF2">
      <w:pPr>
        <w:outlineLvl w:val="0"/>
        <w:rPr>
          <w:rFonts w:ascii="Arial" w:hAnsi="Arial" w:cs="Arial"/>
          <w:b/>
        </w:rPr>
      </w:pPr>
      <w:r w:rsidRPr="003C13E1">
        <w:rPr>
          <w:rFonts w:ascii="Arial" w:hAnsi="Arial" w:cs="Arial"/>
          <w:b/>
        </w:rPr>
        <w:t xml:space="preserve">Which period of assessment is the </w:t>
      </w:r>
      <w:r w:rsidR="0036334A">
        <w:rPr>
          <w:rFonts w:ascii="Arial" w:hAnsi="Arial" w:cs="Arial"/>
          <w:b/>
        </w:rPr>
        <w:t>ECT</w:t>
      </w:r>
      <w:r w:rsidRPr="003C13E1">
        <w:rPr>
          <w:rFonts w:ascii="Arial" w:hAnsi="Arial" w:cs="Arial"/>
          <w:b/>
        </w:rPr>
        <w:t xml:space="preserve"> about to begin in the school</w:t>
      </w:r>
      <w:r w:rsidR="00452145">
        <w:rPr>
          <w:rFonts w:ascii="Arial" w:hAnsi="Arial" w:cs="Arial"/>
          <w:b/>
        </w:rPr>
        <w:t>/setting</w:t>
      </w:r>
      <w:r w:rsidRPr="003C13E1">
        <w:rPr>
          <w:rFonts w:ascii="Arial" w:hAnsi="Arial" w:cs="Arial"/>
          <w:b/>
        </w:rPr>
        <w:t>:</w:t>
      </w:r>
    </w:p>
    <w:p w14:paraId="5828AF90" w14:textId="77777777" w:rsidR="00C17BF2" w:rsidRDefault="005261CA" w:rsidP="002B0FCB">
      <w:pPr>
        <w:rPr>
          <w:rFonts w:ascii="Arial" w:hAnsi="Arial" w:cs="Arial"/>
          <w:b/>
        </w:rPr>
      </w:pPr>
      <w:r w:rsidRPr="003C13E1">
        <w:rPr>
          <w:rFonts w:ascii="Arial" w:hAnsi="Arial" w:cs="Arial"/>
          <w:b/>
        </w:rPr>
        <w:t>(Please cross ONE box</w:t>
      </w:r>
      <w:r w:rsidR="001E7D76">
        <w:rPr>
          <w:rFonts w:ascii="Arial" w:hAnsi="Arial" w:cs="Arial"/>
          <w:b/>
        </w:rPr>
        <w:t xml:space="preserve"> </w:t>
      </w:r>
      <w:r w:rsidR="00C17BF2" w:rsidRPr="003C13E1">
        <w:rPr>
          <w:rFonts w:ascii="Arial" w:hAnsi="Arial" w:cs="Arial"/>
          <w:b/>
        </w:rPr>
        <w:t>as appropriate)</w:t>
      </w:r>
    </w:p>
    <w:p w14:paraId="2BE3FF48" w14:textId="77777777" w:rsidR="008A5F1A" w:rsidRPr="003C13E1" w:rsidRDefault="008A5F1A" w:rsidP="002B0FCB">
      <w:pPr>
        <w:rPr>
          <w:rFonts w:ascii="Arial" w:hAnsi="Arial" w:cs="Arial"/>
          <w:b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2398"/>
        <w:gridCol w:w="1146"/>
      </w:tblGrid>
      <w:tr w:rsidR="00994312" w:rsidRPr="00BC2C56" w14:paraId="4C897B3C" w14:textId="77777777" w:rsidTr="00994312">
        <w:tc>
          <w:tcPr>
            <w:tcW w:w="2235" w:type="dxa"/>
            <w:shd w:val="clear" w:color="auto" w:fill="CFDCE3"/>
          </w:tcPr>
          <w:p w14:paraId="64C52A12" w14:textId="77777777" w:rsidR="00994312" w:rsidRPr="007E76D2" w:rsidRDefault="00994312" w:rsidP="00994312">
            <w:pPr>
              <w:rPr>
                <w:rFonts w:ascii="Tahoma" w:hAnsi="Tahoma" w:cs="Tahoma"/>
                <w:b/>
              </w:rPr>
            </w:pPr>
            <w:r w:rsidRPr="007E76D2">
              <w:rPr>
                <w:rFonts w:ascii="Arial" w:hAnsi="Arial"/>
                <w:b/>
              </w:rPr>
              <w:t>1</w:t>
            </w:r>
            <w:r w:rsidRPr="007E76D2">
              <w:rPr>
                <w:rFonts w:ascii="Arial" w:hAnsi="Arial"/>
                <w:b/>
                <w:vertAlign w:val="superscript"/>
              </w:rPr>
              <w:t>st</w:t>
            </w:r>
            <w:r w:rsidRPr="007E76D2">
              <w:rPr>
                <w:rFonts w:ascii="Arial" w:hAnsi="Arial"/>
                <w:b/>
              </w:rPr>
              <w:t xml:space="preserve"> Assessment period</w:t>
            </w:r>
          </w:p>
        </w:tc>
        <w:tc>
          <w:tcPr>
            <w:tcW w:w="1134" w:type="dxa"/>
            <w:shd w:val="clear" w:color="auto" w:fill="auto"/>
          </w:tcPr>
          <w:p w14:paraId="7AEBE83A" w14:textId="77777777" w:rsidR="00994312" w:rsidRPr="007E76D2" w:rsidRDefault="00994312" w:rsidP="00994312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38E44B" w14:textId="77777777" w:rsidR="00994312" w:rsidRPr="007E76D2" w:rsidRDefault="00994312" w:rsidP="00994312">
            <w:pPr>
              <w:rPr>
                <w:rFonts w:ascii="Tahoma" w:hAnsi="Tahoma" w:cs="Tahoma"/>
              </w:rPr>
            </w:pPr>
          </w:p>
        </w:tc>
        <w:tc>
          <w:tcPr>
            <w:tcW w:w="2398" w:type="dxa"/>
            <w:shd w:val="clear" w:color="auto" w:fill="CFDCE3"/>
          </w:tcPr>
          <w:p w14:paraId="6C9AE863" w14:textId="77777777" w:rsidR="00994312" w:rsidRDefault="00994312" w:rsidP="009943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/>
                <w:b/>
              </w:rPr>
              <w:t>2</w:t>
            </w:r>
            <w:r w:rsidRPr="00994312">
              <w:rPr>
                <w:rFonts w:ascii="Arial" w:hAnsi="Arial"/>
                <w:b/>
                <w:vertAlign w:val="superscript"/>
              </w:rPr>
              <w:t>nd</w:t>
            </w:r>
            <w:r>
              <w:rPr>
                <w:rFonts w:ascii="Arial" w:hAnsi="Arial"/>
                <w:b/>
              </w:rPr>
              <w:t xml:space="preserve"> </w:t>
            </w:r>
            <w:r w:rsidRPr="007E76D2">
              <w:rPr>
                <w:rFonts w:ascii="Arial" w:hAnsi="Arial"/>
                <w:b/>
              </w:rPr>
              <w:t>Assessment period</w:t>
            </w:r>
          </w:p>
        </w:tc>
        <w:tc>
          <w:tcPr>
            <w:tcW w:w="1146" w:type="dxa"/>
          </w:tcPr>
          <w:p w14:paraId="0DD20153" w14:textId="77777777" w:rsidR="00994312" w:rsidRPr="007E76D2" w:rsidRDefault="00994312" w:rsidP="00994312">
            <w:pPr>
              <w:rPr>
                <w:rFonts w:ascii="Tahoma" w:hAnsi="Tahoma" w:cs="Tahoma"/>
              </w:rPr>
            </w:pPr>
          </w:p>
        </w:tc>
      </w:tr>
    </w:tbl>
    <w:p w14:paraId="51497B79" w14:textId="77777777" w:rsidR="004A486E" w:rsidRPr="004A486E" w:rsidRDefault="004A486E" w:rsidP="004A486E">
      <w:pPr>
        <w:rPr>
          <w:vanish/>
        </w:rPr>
      </w:pPr>
    </w:p>
    <w:p w14:paraId="0B12A029" w14:textId="77777777" w:rsidR="00C17BF2" w:rsidRPr="003C13E1" w:rsidRDefault="00C17BF2" w:rsidP="002B0FCB">
      <w:pPr>
        <w:rPr>
          <w:rFonts w:ascii="Arial" w:hAnsi="Arial" w:cs="Arial"/>
          <w:b/>
        </w:rPr>
      </w:pPr>
      <w:r w:rsidRPr="003C13E1">
        <w:rPr>
          <w:rFonts w:ascii="Arial" w:hAnsi="Arial" w:cs="Arial"/>
          <w:b/>
        </w:rPr>
        <w:t xml:space="preserve">If the </w:t>
      </w:r>
      <w:r w:rsidR="0036334A">
        <w:rPr>
          <w:rFonts w:ascii="Arial" w:hAnsi="Arial" w:cs="Arial"/>
          <w:b/>
        </w:rPr>
        <w:t>ECT</w:t>
      </w:r>
      <w:r w:rsidRPr="003C13E1">
        <w:rPr>
          <w:rFonts w:ascii="Arial" w:hAnsi="Arial" w:cs="Arial"/>
          <w:b/>
        </w:rPr>
        <w:t xml:space="preserve"> completed assessment periods in other schools</w:t>
      </w:r>
      <w:r w:rsidR="00452145">
        <w:rPr>
          <w:rFonts w:ascii="Arial" w:hAnsi="Arial" w:cs="Arial"/>
          <w:b/>
        </w:rPr>
        <w:t>/</w:t>
      </w:r>
      <w:proofErr w:type="gramStart"/>
      <w:r w:rsidR="00452145">
        <w:rPr>
          <w:rFonts w:ascii="Arial" w:hAnsi="Arial" w:cs="Arial"/>
          <w:b/>
        </w:rPr>
        <w:t>settings</w:t>
      </w:r>
      <w:proofErr w:type="gramEnd"/>
      <w:r w:rsidR="00452145">
        <w:rPr>
          <w:rFonts w:ascii="Arial" w:hAnsi="Arial" w:cs="Arial"/>
          <w:b/>
        </w:rPr>
        <w:t xml:space="preserve"> please list</w:t>
      </w:r>
      <w:r w:rsidRPr="003C13E1">
        <w:rPr>
          <w:rFonts w:ascii="Arial" w:hAnsi="Arial" w:cs="Arial"/>
          <w:b/>
        </w:rPr>
        <w:t xml:space="preserve"> below:</w:t>
      </w:r>
    </w:p>
    <w:p w14:paraId="6496F825" w14:textId="77777777" w:rsidR="00C17BF2" w:rsidRPr="003C13E1" w:rsidRDefault="00C17BF2" w:rsidP="002B0FCB">
      <w:pPr>
        <w:rPr>
          <w:rFonts w:ascii="Arial" w:hAnsi="Arial" w:cs="Arial"/>
          <w:b/>
        </w:rPr>
      </w:pPr>
    </w:p>
    <w:p w14:paraId="0EBA8693" w14:textId="77777777" w:rsidR="00C17BF2" w:rsidRPr="003C13E1" w:rsidRDefault="00C17BF2" w:rsidP="002B0FCB">
      <w:pPr>
        <w:rPr>
          <w:rFonts w:ascii="Arial" w:hAnsi="Arial" w:cs="Arial"/>
          <w:b/>
        </w:rPr>
      </w:pPr>
      <w:r w:rsidRPr="003C13E1">
        <w:rPr>
          <w:rFonts w:ascii="Arial" w:hAnsi="Arial" w:cs="Arial"/>
          <w:b/>
        </w:rPr>
        <w:t>1</w:t>
      </w:r>
      <w:r w:rsidRPr="003C13E1">
        <w:rPr>
          <w:rFonts w:ascii="Arial" w:hAnsi="Arial" w:cs="Arial"/>
          <w:b/>
          <w:vertAlign w:val="superscript"/>
        </w:rPr>
        <w:t>st</w:t>
      </w:r>
      <w:r w:rsidRPr="003C13E1">
        <w:rPr>
          <w:rFonts w:ascii="Arial" w:hAnsi="Arial" w:cs="Arial"/>
          <w:b/>
        </w:rPr>
        <w:t xml:space="preserve"> Assessment Period School</w:t>
      </w:r>
      <w:r w:rsidR="00994312">
        <w:rPr>
          <w:rFonts w:ascii="Arial" w:hAnsi="Arial" w:cs="Arial"/>
          <w:b/>
        </w:rPr>
        <w:t xml:space="preserve"> </w:t>
      </w:r>
      <w:r w:rsidR="00452145">
        <w:rPr>
          <w:rFonts w:ascii="Arial" w:hAnsi="Arial" w:cs="Arial"/>
          <w:b/>
        </w:rPr>
        <w:t>/</w:t>
      </w:r>
      <w:r w:rsidR="00994312">
        <w:rPr>
          <w:rFonts w:ascii="Arial" w:hAnsi="Arial" w:cs="Arial"/>
          <w:b/>
        </w:rPr>
        <w:t xml:space="preserve"> </w:t>
      </w:r>
      <w:r w:rsidR="00452145">
        <w:rPr>
          <w:rFonts w:ascii="Arial" w:hAnsi="Arial" w:cs="Arial"/>
          <w:b/>
        </w:rPr>
        <w:t>Setting</w:t>
      </w:r>
      <w:r w:rsidR="0036334A">
        <w:rPr>
          <w:rFonts w:ascii="Arial" w:hAnsi="Arial" w:cs="Arial"/>
          <w:b/>
        </w:rPr>
        <w:t>:</w:t>
      </w:r>
      <w:r w:rsidR="0036334A">
        <w:rPr>
          <w:rFonts w:ascii="Arial" w:hAnsi="Arial" w:cs="Arial"/>
          <w:b/>
        </w:rPr>
        <w:tab/>
        <w:t>Appropriate Body</w:t>
      </w:r>
      <w:r w:rsidRPr="003C13E1">
        <w:rPr>
          <w:rFonts w:ascii="Arial" w:hAnsi="Arial" w:cs="Arial"/>
          <w:b/>
        </w:rPr>
        <w:t>:</w:t>
      </w:r>
    </w:p>
    <w:p w14:paraId="24C974CB" w14:textId="77777777" w:rsidR="00C17BF2" w:rsidRDefault="00C17BF2" w:rsidP="002B0FCB">
      <w:pPr>
        <w:rPr>
          <w:rFonts w:ascii="Arial" w:hAnsi="Arial" w:cs="Arial"/>
          <w:b/>
        </w:rPr>
      </w:pPr>
    </w:p>
    <w:p w14:paraId="5F925CD9" w14:textId="77777777" w:rsidR="006544C2" w:rsidRPr="003C13E1" w:rsidRDefault="006544C2" w:rsidP="002B0F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Reviews </w:t>
      </w:r>
      <w:r w:rsidR="0036334A">
        <w:rPr>
          <w:rFonts w:ascii="Arial" w:hAnsi="Arial" w:cs="Arial"/>
          <w:b/>
        </w:rPr>
        <w:t>(1/2/4/5), school</w:t>
      </w:r>
      <w:r w:rsidR="00994312">
        <w:rPr>
          <w:rFonts w:ascii="Arial" w:hAnsi="Arial" w:cs="Arial"/>
          <w:b/>
        </w:rPr>
        <w:t xml:space="preserve"> </w:t>
      </w:r>
      <w:r w:rsidR="0036334A">
        <w:rPr>
          <w:rFonts w:ascii="Arial" w:hAnsi="Arial" w:cs="Arial"/>
          <w:b/>
        </w:rPr>
        <w:t>/ setting:</w:t>
      </w:r>
      <w:r w:rsidR="0036334A">
        <w:rPr>
          <w:rFonts w:ascii="Arial" w:hAnsi="Arial" w:cs="Arial"/>
          <w:b/>
        </w:rPr>
        <w:tab/>
        <w:t>Appropriate Body:</w:t>
      </w:r>
    </w:p>
    <w:p w14:paraId="0D00C727" w14:textId="77777777" w:rsidR="00C17BF2" w:rsidRPr="003C13E1" w:rsidRDefault="00C17BF2" w:rsidP="002B0FCB">
      <w:pPr>
        <w:rPr>
          <w:rFonts w:ascii="Arial" w:hAnsi="Arial" w:cs="Arial"/>
          <w:b/>
        </w:rPr>
      </w:pPr>
    </w:p>
    <w:p w14:paraId="71E4E03B" w14:textId="77777777" w:rsidR="003C13E1" w:rsidRDefault="00200142" w:rsidP="002B0F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C17BF2" w:rsidRPr="003C13E1">
        <w:rPr>
          <w:rFonts w:ascii="Arial" w:hAnsi="Arial" w:cs="Arial"/>
          <w:b/>
        </w:rPr>
        <w:lastRenderedPageBreak/>
        <w:t>The school</w:t>
      </w:r>
      <w:r w:rsidR="00452145">
        <w:rPr>
          <w:rFonts w:ascii="Arial" w:hAnsi="Arial" w:cs="Arial"/>
          <w:b/>
        </w:rPr>
        <w:t>/setting</w:t>
      </w:r>
      <w:r w:rsidR="00C17BF2" w:rsidRPr="003C13E1">
        <w:rPr>
          <w:rFonts w:ascii="Arial" w:hAnsi="Arial" w:cs="Arial"/>
          <w:b/>
        </w:rPr>
        <w:t xml:space="preserve"> is responsible for obtaining copies of previous assessment period reports and forward</w:t>
      </w:r>
      <w:r w:rsidR="005261CA" w:rsidRPr="003C13E1">
        <w:rPr>
          <w:rFonts w:ascii="Arial" w:hAnsi="Arial" w:cs="Arial"/>
          <w:b/>
        </w:rPr>
        <w:t>ing these to the Appropriate Body</w:t>
      </w:r>
      <w:r w:rsidR="00C17BF2" w:rsidRPr="003C13E1">
        <w:rPr>
          <w:rFonts w:ascii="Arial" w:hAnsi="Arial" w:cs="Arial"/>
          <w:b/>
        </w:rPr>
        <w:t xml:space="preserve">. </w:t>
      </w:r>
    </w:p>
    <w:p w14:paraId="747B390F" w14:textId="77777777" w:rsidR="00A24FB4" w:rsidRPr="003C13E1" w:rsidRDefault="00A24FB4" w:rsidP="002B0FCB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2B0FCB" w14:paraId="54392125" w14:textId="77777777" w:rsidTr="0036334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CFDCE3"/>
          </w:tcPr>
          <w:p w14:paraId="3648D795" w14:textId="77777777" w:rsidR="002B0FCB" w:rsidRPr="00815173" w:rsidRDefault="002B0FCB" w:rsidP="002B0FCB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3832E98" w14:textId="77777777" w:rsidR="002B0FCB" w:rsidRDefault="002B0FCB" w:rsidP="0036334A">
            <w:pPr>
              <w:shd w:val="clear" w:color="auto" w:fill="CFDCE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University / College graduated from</w:t>
            </w:r>
            <w:r w:rsidR="00DB2F51">
              <w:rPr>
                <w:rFonts w:ascii="Arial" w:hAnsi="Arial"/>
                <w:b/>
              </w:rPr>
              <w:t xml:space="preserve"> for first degree</w:t>
            </w:r>
          </w:p>
          <w:p w14:paraId="7A9F5149" w14:textId="77777777" w:rsidR="002B0FCB" w:rsidRPr="00815173" w:rsidRDefault="002B0FCB" w:rsidP="002B0FC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14:paraId="4CFE5614" w14:textId="77777777" w:rsidR="002B0FCB" w:rsidRDefault="002B0FCB" w:rsidP="002B0FCB">
            <w:pPr>
              <w:rPr>
                <w:rFonts w:ascii="Arial" w:hAnsi="Arial"/>
                <w:b/>
              </w:rPr>
            </w:pPr>
          </w:p>
        </w:tc>
      </w:tr>
    </w:tbl>
    <w:p w14:paraId="2EB96727" w14:textId="77777777" w:rsidR="007B7CEA" w:rsidRDefault="007B7CEA" w:rsidP="002B0FCB">
      <w:pPr>
        <w:rPr>
          <w:rFonts w:ascii="Arial" w:hAnsi="Arial"/>
          <w:b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592B02" w:rsidRPr="002825F1" w14:paraId="380F3277" w14:textId="77777777" w:rsidTr="0036334A">
        <w:tc>
          <w:tcPr>
            <w:tcW w:w="4968" w:type="dxa"/>
            <w:shd w:val="clear" w:color="auto" w:fill="CFDCE3"/>
            <w:vAlign w:val="center"/>
          </w:tcPr>
          <w:p w14:paraId="19B70D6D" w14:textId="77777777" w:rsidR="00592B02" w:rsidRPr="002825F1" w:rsidRDefault="00592B02" w:rsidP="002825F1">
            <w:pPr>
              <w:rPr>
                <w:rFonts w:ascii="Arial" w:hAnsi="Arial"/>
                <w:b/>
              </w:rPr>
            </w:pPr>
            <w:r>
              <w:br w:type="page"/>
            </w:r>
            <w:r w:rsidRPr="002825F1">
              <w:rPr>
                <w:rFonts w:ascii="Arial" w:hAnsi="Arial"/>
                <w:b/>
              </w:rPr>
              <w:t xml:space="preserve">Subject Specialism(s) </w:t>
            </w:r>
          </w:p>
        </w:tc>
        <w:tc>
          <w:tcPr>
            <w:tcW w:w="4500" w:type="dxa"/>
            <w:shd w:val="clear" w:color="auto" w:fill="auto"/>
          </w:tcPr>
          <w:p w14:paraId="1E8AC24D" w14:textId="77777777" w:rsidR="00592B02" w:rsidRPr="002825F1" w:rsidRDefault="00592B02" w:rsidP="002825F1">
            <w:pPr>
              <w:rPr>
                <w:rFonts w:ascii="Arial" w:hAnsi="Arial"/>
                <w:b/>
              </w:rPr>
            </w:pPr>
          </w:p>
          <w:p w14:paraId="4C4CC430" w14:textId="77777777" w:rsidR="00592B02" w:rsidRPr="002825F1" w:rsidRDefault="00592B02" w:rsidP="002825F1">
            <w:pPr>
              <w:rPr>
                <w:rFonts w:ascii="Arial" w:hAnsi="Arial"/>
                <w:b/>
              </w:rPr>
            </w:pPr>
          </w:p>
        </w:tc>
      </w:tr>
    </w:tbl>
    <w:p w14:paraId="3A0FCE95" w14:textId="77777777" w:rsidR="00220A1F" w:rsidRPr="00220A1F" w:rsidRDefault="00220A1F" w:rsidP="00220A1F">
      <w:pPr>
        <w:rPr>
          <w:vanish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4503"/>
      </w:tblGrid>
      <w:tr w:rsidR="002B0FCB" w:rsidRPr="00081AE0" w14:paraId="45C08BC4" w14:textId="77777777" w:rsidTr="0036334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4972" w:type="dxa"/>
            <w:shd w:val="clear" w:color="auto" w:fill="CFDCE3"/>
            <w:vAlign w:val="center"/>
          </w:tcPr>
          <w:p w14:paraId="0B74EB52" w14:textId="77777777" w:rsidR="002B0FCB" w:rsidRPr="003D20EF" w:rsidRDefault="002B0FCB" w:rsidP="002B0FCB">
            <w:pPr>
              <w:rPr>
                <w:rFonts w:ascii="Arial" w:hAnsi="Arial"/>
                <w:b/>
              </w:rPr>
            </w:pPr>
          </w:p>
          <w:p w14:paraId="1F745D51" w14:textId="77777777" w:rsidR="002B0FCB" w:rsidRDefault="002B0FCB" w:rsidP="002B0F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Please state where </w:t>
            </w:r>
            <w:r w:rsidR="0036334A">
              <w:rPr>
                <w:rFonts w:ascii="Arial" w:hAnsi="Arial"/>
                <w:b/>
              </w:rPr>
              <w:t>ECT</w:t>
            </w:r>
            <w:r>
              <w:rPr>
                <w:rFonts w:ascii="Arial" w:hAnsi="Arial"/>
                <w:b/>
              </w:rPr>
              <w:t xml:space="preserve"> obtained QTS</w:t>
            </w:r>
            <w:r w:rsidR="00C17BF2">
              <w:rPr>
                <w:rFonts w:ascii="Arial" w:hAnsi="Arial"/>
                <w:b/>
              </w:rPr>
              <w:t xml:space="preserve"> (College name/ GTP/ EBIT name) </w:t>
            </w:r>
          </w:p>
          <w:p w14:paraId="4E2CAC90" w14:textId="77777777" w:rsidR="002B0FCB" w:rsidRPr="003D20EF" w:rsidRDefault="002B0FCB" w:rsidP="002B0FCB">
            <w:pPr>
              <w:rPr>
                <w:rFonts w:ascii="Arial" w:hAnsi="Arial"/>
                <w:b/>
              </w:rPr>
            </w:pPr>
          </w:p>
        </w:tc>
        <w:tc>
          <w:tcPr>
            <w:tcW w:w="4503" w:type="dxa"/>
            <w:shd w:val="clear" w:color="auto" w:fill="auto"/>
          </w:tcPr>
          <w:p w14:paraId="22E4FCBC" w14:textId="77777777" w:rsidR="002B0FCB" w:rsidRPr="00081AE0" w:rsidRDefault="002B0FCB" w:rsidP="00DC6AD7">
            <w:pPr>
              <w:ind w:left="252"/>
              <w:rPr>
                <w:rFonts w:ascii="Arial" w:hAnsi="Arial"/>
                <w:b/>
              </w:rPr>
            </w:pPr>
          </w:p>
        </w:tc>
      </w:tr>
    </w:tbl>
    <w:p w14:paraId="06BEC562" w14:textId="77777777" w:rsidR="002B0FCB" w:rsidRDefault="002B0FCB" w:rsidP="002B0FC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503"/>
      </w:tblGrid>
      <w:tr w:rsidR="00E71BDE" w14:paraId="64A8F09C" w14:textId="77777777" w:rsidTr="0036334A">
        <w:trPr>
          <w:trHeight w:val="723"/>
        </w:trPr>
        <w:tc>
          <w:tcPr>
            <w:tcW w:w="4972" w:type="dxa"/>
            <w:shd w:val="clear" w:color="auto" w:fill="CFDCE3"/>
          </w:tcPr>
          <w:p w14:paraId="5FA6F8A5" w14:textId="77777777" w:rsidR="00E71BDE" w:rsidRDefault="00E71BDE" w:rsidP="00E71BDE"/>
          <w:p w14:paraId="239DCD0D" w14:textId="77777777" w:rsidR="00E71BDE" w:rsidRPr="002825F1" w:rsidRDefault="00E71BDE" w:rsidP="00E71BDE">
            <w:pPr>
              <w:rPr>
                <w:rFonts w:ascii="Arial" w:hAnsi="Arial" w:cs="Arial"/>
                <w:b/>
              </w:rPr>
            </w:pPr>
            <w:r w:rsidRPr="002825F1">
              <w:rPr>
                <w:rFonts w:ascii="Arial" w:hAnsi="Arial" w:cs="Arial"/>
                <w:b/>
              </w:rPr>
              <w:t>Name of Induction Tutor</w:t>
            </w:r>
            <w:r w:rsidR="00B868A1" w:rsidRPr="002825F1">
              <w:rPr>
                <w:rFonts w:ascii="Arial" w:hAnsi="Arial" w:cs="Arial"/>
                <w:b/>
              </w:rPr>
              <w:t xml:space="preserve"> </w:t>
            </w:r>
            <w:r w:rsidR="0036334A">
              <w:rPr>
                <w:rFonts w:ascii="Arial" w:hAnsi="Arial" w:cs="Arial"/>
                <w:b/>
              </w:rPr>
              <w:t>and role</w:t>
            </w:r>
          </w:p>
          <w:p w14:paraId="77D02FE8" w14:textId="77777777" w:rsidR="00E71BDE" w:rsidRDefault="00E71BDE" w:rsidP="00E71BDE"/>
        </w:tc>
        <w:tc>
          <w:tcPr>
            <w:tcW w:w="4503" w:type="dxa"/>
            <w:shd w:val="clear" w:color="auto" w:fill="auto"/>
          </w:tcPr>
          <w:p w14:paraId="08CABC5D" w14:textId="77777777" w:rsidR="00E71BDE" w:rsidRDefault="00E71BDE" w:rsidP="00E71BDE"/>
        </w:tc>
      </w:tr>
      <w:tr w:rsidR="0036334A" w14:paraId="57315E59" w14:textId="77777777" w:rsidTr="0036334A">
        <w:trPr>
          <w:trHeight w:val="723"/>
        </w:trPr>
        <w:tc>
          <w:tcPr>
            <w:tcW w:w="4972" w:type="dxa"/>
            <w:shd w:val="clear" w:color="auto" w:fill="CFDCE3"/>
          </w:tcPr>
          <w:p w14:paraId="40236CAF" w14:textId="77777777" w:rsidR="0036334A" w:rsidRDefault="0036334A" w:rsidP="00E71BDE"/>
          <w:p w14:paraId="2A0D5183" w14:textId="77777777" w:rsidR="0036334A" w:rsidRPr="002825F1" w:rsidRDefault="0036334A" w:rsidP="0036334A">
            <w:pPr>
              <w:rPr>
                <w:rFonts w:ascii="Arial" w:hAnsi="Arial" w:cs="Arial"/>
                <w:b/>
              </w:rPr>
            </w:pPr>
            <w:r w:rsidRPr="002825F1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Mentor and role</w:t>
            </w:r>
          </w:p>
          <w:p w14:paraId="5BFCE38F" w14:textId="77777777" w:rsidR="0036334A" w:rsidRPr="0036334A" w:rsidRDefault="0036334A" w:rsidP="00E71BDE">
            <w:pPr>
              <w:rPr>
                <w:b/>
                <w:bCs/>
              </w:rPr>
            </w:pPr>
          </w:p>
        </w:tc>
        <w:tc>
          <w:tcPr>
            <w:tcW w:w="4503" w:type="dxa"/>
            <w:shd w:val="clear" w:color="auto" w:fill="auto"/>
          </w:tcPr>
          <w:p w14:paraId="0FB2BE0B" w14:textId="77777777" w:rsidR="0036334A" w:rsidRDefault="0036334A" w:rsidP="00E71BDE"/>
        </w:tc>
      </w:tr>
    </w:tbl>
    <w:p w14:paraId="1BFD5892" w14:textId="77777777" w:rsidR="004332A8" w:rsidRDefault="004332A8" w:rsidP="002B0FCB">
      <w:pPr>
        <w:rPr>
          <w:rFonts w:ascii="Arial" w:hAnsi="Arial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E71BDE" w14:paraId="1CDD68BF" w14:textId="77777777" w:rsidTr="0036334A">
        <w:tc>
          <w:tcPr>
            <w:tcW w:w="4968" w:type="dxa"/>
            <w:shd w:val="clear" w:color="auto" w:fill="CFDCE3"/>
          </w:tcPr>
          <w:p w14:paraId="613BA384" w14:textId="77777777" w:rsidR="00E71BDE" w:rsidRDefault="00E71BDE" w:rsidP="002825F1"/>
          <w:p w14:paraId="47FCEDEC" w14:textId="77777777" w:rsidR="00E71BDE" w:rsidRPr="002825F1" w:rsidRDefault="00592B02" w:rsidP="002825F1">
            <w:pPr>
              <w:rPr>
                <w:rFonts w:ascii="Arial" w:hAnsi="Arial" w:cs="Arial"/>
                <w:b/>
              </w:rPr>
            </w:pPr>
            <w:r w:rsidRPr="002825F1">
              <w:rPr>
                <w:rFonts w:ascii="Arial" w:hAnsi="Arial" w:cs="Arial"/>
                <w:b/>
              </w:rPr>
              <w:t xml:space="preserve">Email address / Phone number for Induction </w:t>
            </w:r>
            <w:r w:rsidR="0094516F" w:rsidRPr="002825F1">
              <w:rPr>
                <w:rFonts w:ascii="Arial" w:hAnsi="Arial" w:cs="Arial"/>
                <w:b/>
              </w:rPr>
              <w:t>Tutor</w:t>
            </w:r>
            <w:r w:rsidR="00E71BDE" w:rsidRPr="002825F1">
              <w:rPr>
                <w:rFonts w:ascii="Arial" w:hAnsi="Arial" w:cs="Arial"/>
                <w:b/>
              </w:rPr>
              <w:t>?</w:t>
            </w:r>
          </w:p>
          <w:p w14:paraId="4D4050F3" w14:textId="77777777" w:rsidR="00E71BDE" w:rsidRDefault="00E71BDE" w:rsidP="002825F1"/>
        </w:tc>
        <w:tc>
          <w:tcPr>
            <w:tcW w:w="4500" w:type="dxa"/>
            <w:shd w:val="clear" w:color="auto" w:fill="auto"/>
          </w:tcPr>
          <w:p w14:paraId="376E486E" w14:textId="77777777" w:rsidR="00E71BDE" w:rsidRDefault="00E71BDE" w:rsidP="002825F1"/>
        </w:tc>
      </w:tr>
    </w:tbl>
    <w:p w14:paraId="7508377B" w14:textId="77777777" w:rsidR="00794FA5" w:rsidRPr="00794FA5" w:rsidRDefault="00794FA5" w:rsidP="00794FA5">
      <w:pPr>
        <w:rPr>
          <w:vanish/>
        </w:rPr>
      </w:pPr>
    </w:p>
    <w:tbl>
      <w:tblPr>
        <w:tblpPr w:leftFromText="180" w:rightFromText="180" w:vertAnchor="text" w:horzAnchor="page" w:tblpX="6121" w:tblpY="695"/>
        <w:tblW w:w="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772"/>
        <w:gridCol w:w="250"/>
        <w:gridCol w:w="1169"/>
        <w:gridCol w:w="730"/>
      </w:tblGrid>
      <w:tr w:rsidR="004332A8" w14:paraId="2740C832" w14:textId="77777777" w:rsidTr="0036334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12" w:type="dxa"/>
            <w:shd w:val="clear" w:color="auto" w:fill="CFDCE3"/>
          </w:tcPr>
          <w:p w14:paraId="5745708E" w14:textId="77777777" w:rsidR="004332A8" w:rsidRDefault="004332A8" w:rsidP="004332A8">
            <w:pPr>
              <w:pStyle w:val="Heading1"/>
              <w:rPr>
                <w:rFonts w:ascii="Arial" w:hAnsi="Arial"/>
              </w:rPr>
            </w:pPr>
          </w:p>
          <w:p w14:paraId="1DFBCFA1" w14:textId="77777777" w:rsidR="004332A8" w:rsidRDefault="004332A8" w:rsidP="004332A8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</w:tcPr>
          <w:p w14:paraId="6059175F" w14:textId="77777777" w:rsidR="004332A8" w:rsidRPr="003D20EF" w:rsidRDefault="004332A8" w:rsidP="004332A8">
            <w:pPr>
              <w:rPr>
                <w:rFonts w:ascii="Arial" w:hAnsi="Arial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28714" w14:textId="77777777" w:rsidR="004332A8" w:rsidRPr="003D20EF" w:rsidRDefault="004332A8" w:rsidP="004332A8">
            <w:pPr>
              <w:rPr>
                <w:rFonts w:ascii="Arial" w:hAnsi="Arial"/>
              </w:rPr>
            </w:pPr>
          </w:p>
          <w:p w14:paraId="1164F5DE" w14:textId="77777777" w:rsidR="004332A8" w:rsidRDefault="004332A8" w:rsidP="004332A8">
            <w:pPr>
              <w:rPr>
                <w:rFonts w:ascii="Arial" w:hAnsi="Arial"/>
                <w:sz w:val="4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CE3"/>
          </w:tcPr>
          <w:p w14:paraId="6938F2D4" w14:textId="77777777" w:rsidR="004332A8" w:rsidRDefault="004332A8" w:rsidP="004332A8">
            <w:pPr>
              <w:pStyle w:val="Heading1"/>
              <w:rPr>
                <w:rFonts w:ascii="Arial" w:hAnsi="Arial"/>
              </w:rPr>
            </w:pPr>
          </w:p>
          <w:p w14:paraId="48C89D29" w14:textId="77777777" w:rsidR="004332A8" w:rsidRDefault="004332A8" w:rsidP="004332A8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082F" w14:textId="77777777" w:rsidR="004332A8" w:rsidRPr="003D20EF" w:rsidRDefault="004332A8" w:rsidP="004332A8">
            <w:pPr>
              <w:rPr>
                <w:rFonts w:ascii="Arial" w:hAnsi="Arial"/>
              </w:rPr>
            </w:pPr>
          </w:p>
        </w:tc>
      </w:tr>
    </w:tbl>
    <w:p w14:paraId="7B4CE6D3" w14:textId="77777777" w:rsidR="004332A8" w:rsidRDefault="004332A8" w:rsidP="0065615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Are you a new </w:t>
      </w:r>
      <w:r w:rsidR="0036334A">
        <w:rPr>
          <w:rFonts w:ascii="Arial" w:hAnsi="Arial"/>
          <w:b/>
        </w:rPr>
        <w:t>Induction Tu</w:t>
      </w:r>
      <w:r w:rsidR="00815ABE">
        <w:rPr>
          <w:rFonts w:ascii="Arial" w:hAnsi="Arial"/>
          <w:b/>
        </w:rPr>
        <w:t>t</w:t>
      </w:r>
      <w:r w:rsidR="0036334A">
        <w:rPr>
          <w:rFonts w:ascii="Arial" w:hAnsi="Arial"/>
          <w:b/>
        </w:rPr>
        <w:t>or</w:t>
      </w:r>
      <w:r>
        <w:rPr>
          <w:rFonts w:ascii="Arial" w:hAnsi="Arial"/>
          <w:b/>
        </w:rPr>
        <w:t xml:space="preserve">? </w:t>
      </w:r>
      <w:r w:rsidRPr="002D7A83">
        <w:rPr>
          <w:rFonts w:ascii="Arial" w:hAnsi="Arial" w:cs="Arial"/>
          <w:b/>
        </w:rPr>
        <w:t>(Please cross ONE box)</w:t>
      </w:r>
    </w:p>
    <w:p w14:paraId="5040237D" w14:textId="77777777" w:rsidR="004332A8" w:rsidRDefault="004332A8" w:rsidP="00656150">
      <w:pPr>
        <w:rPr>
          <w:rFonts w:ascii="Arial" w:hAnsi="Arial"/>
          <w:b/>
        </w:rPr>
      </w:pPr>
    </w:p>
    <w:p w14:paraId="479E4F8C" w14:textId="77777777" w:rsidR="004332A8" w:rsidRDefault="004332A8" w:rsidP="00656150">
      <w:pPr>
        <w:rPr>
          <w:rFonts w:ascii="Arial" w:hAnsi="Arial"/>
          <w:b/>
        </w:rPr>
      </w:pPr>
    </w:p>
    <w:p w14:paraId="1F5E7F3C" w14:textId="77777777" w:rsidR="004332A8" w:rsidRDefault="004332A8" w:rsidP="00656150">
      <w:pPr>
        <w:rPr>
          <w:rFonts w:ascii="Arial" w:hAnsi="Arial"/>
          <w:b/>
        </w:rPr>
      </w:pPr>
    </w:p>
    <w:p w14:paraId="0743DE51" w14:textId="77777777" w:rsidR="004332A8" w:rsidRDefault="004332A8" w:rsidP="00656150">
      <w:pPr>
        <w:rPr>
          <w:rFonts w:ascii="Arial" w:hAnsi="Arial"/>
          <w:b/>
        </w:rPr>
      </w:pPr>
    </w:p>
    <w:p w14:paraId="51B481C5" w14:textId="77777777" w:rsidR="00656150" w:rsidRPr="002D7A83" w:rsidRDefault="001D5E10" w:rsidP="00656150">
      <w:pPr>
        <w:rPr>
          <w:rFonts w:ascii="Arial" w:hAnsi="Arial" w:cs="Arial"/>
          <w:b/>
        </w:rPr>
      </w:pPr>
      <w:r w:rsidRPr="00CA38A5">
        <w:rPr>
          <w:rFonts w:ascii="Arial" w:hAnsi="Arial"/>
          <w:b/>
        </w:rPr>
        <w:t xml:space="preserve">Is this </w:t>
      </w:r>
      <w:r w:rsidR="0036334A">
        <w:rPr>
          <w:rFonts w:ascii="Arial" w:hAnsi="Arial"/>
          <w:b/>
        </w:rPr>
        <w:t>ECT</w:t>
      </w:r>
      <w:r w:rsidRPr="00CA38A5">
        <w:rPr>
          <w:rFonts w:ascii="Arial" w:hAnsi="Arial"/>
          <w:b/>
        </w:rPr>
        <w:t xml:space="preserve"> employed via a supply agency? </w:t>
      </w:r>
      <w:r w:rsidR="00656150" w:rsidRPr="002D7A83">
        <w:rPr>
          <w:rFonts w:ascii="Arial" w:hAnsi="Arial" w:cs="Arial"/>
          <w:b/>
        </w:rPr>
        <w:t>(Please cross ONE box)</w:t>
      </w:r>
    </w:p>
    <w:tbl>
      <w:tblPr>
        <w:tblpPr w:leftFromText="180" w:rightFromText="180" w:vertAnchor="text" w:horzAnchor="page" w:tblpX="6193" w:tblpY="78"/>
        <w:tblW w:w="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772"/>
        <w:gridCol w:w="250"/>
        <w:gridCol w:w="1169"/>
        <w:gridCol w:w="730"/>
      </w:tblGrid>
      <w:tr w:rsidR="00656150" w14:paraId="0913F10B" w14:textId="77777777" w:rsidTr="0036334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12" w:type="dxa"/>
            <w:shd w:val="clear" w:color="auto" w:fill="CFDCE3"/>
          </w:tcPr>
          <w:p w14:paraId="14E35330" w14:textId="77777777" w:rsidR="00656150" w:rsidRDefault="00656150" w:rsidP="00656150">
            <w:pPr>
              <w:pStyle w:val="Heading1"/>
              <w:rPr>
                <w:rFonts w:ascii="Arial" w:hAnsi="Arial"/>
              </w:rPr>
            </w:pPr>
          </w:p>
          <w:p w14:paraId="6FFB0C23" w14:textId="77777777" w:rsidR="00656150" w:rsidRDefault="00656150" w:rsidP="0065615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</w:tcPr>
          <w:p w14:paraId="0D0D814C" w14:textId="77777777" w:rsidR="00656150" w:rsidRPr="003D20EF" w:rsidRDefault="00656150" w:rsidP="00656150">
            <w:pPr>
              <w:rPr>
                <w:rFonts w:ascii="Arial" w:hAnsi="Arial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5E759" w14:textId="77777777" w:rsidR="00656150" w:rsidRPr="003D20EF" w:rsidRDefault="00656150" w:rsidP="00656150">
            <w:pPr>
              <w:rPr>
                <w:rFonts w:ascii="Arial" w:hAnsi="Arial"/>
              </w:rPr>
            </w:pPr>
          </w:p>
          <w:p w14:paraId="7B2917A5" w14:textId="77777777" w:rsidR="00656150" w:rsidRDefault="00656150" w:rsidP="00656150">
            <w:pPr>
              <w:rPr>
                <w:rFonts w:ascii="Arial" w:hAnsi="Arial"/>
                <w:sz w:val="4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CE3"/>
          </w:tcPr>
          <w:p w14:paraId="727D1EBB" w14:textId="77777777" w:rsidR="00656150" w:rsidRDefault="00656150" w:rsidP="00656150">
            <w:pPr>
              <w:pStyle w:val="Heading1"/>
              <w:rPr>
                <w:rFonts w:ascii="Arial" w:hAnsi="Arial"/>
              </w:rPr>
            </w:pPr>
          </w:p>
          <w:p w14:paraId="4510EDA2" w14:textId="77777777" w:rsidR="00656150" w:rsidRDefault="00656150" w:rsidP="0065615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9E0" w14:textId="77777777" w:rsidR="00656150" w:rsidRPr="003D20EF" w:rsidRDefault="00656150" w:rsidP="00656150">
            <w:pPr>
              <w:rPr>
                <w:rFonts w:ascii="Arial" w:hAnsi="Arial"/>
              </w:rPr>
            </w:pPr>
          </w:p>
        </w:tc>
      </w:tr>
    </w:tbl>
    <w:p w14:paraId="5D12DE3A" w14:textId="77777777" w:rsidR="001D5E10" w:rsidRDefault="001D5E10" w:rsidP="002B0FCB">
      <w:pPr>
        <w:rPr>
          <w:rFonts w:ascii="Arial" w:hAnsi="Arial"/>
          <w:b/>
        </w:rPr>
      </w:pPr>
    </w:p>
    <w:p w14:paraId="37E44FDB" w14:textId="77777777" w:rsidR="001D5E10" w:rsidRDefault="001D5E10" w:rsidP="002B0FCB">
      <w:pPr>
        <w:rPr>
          <w:rFonts w:ascii="Arial" w:hAnsi="Arial"/>
        </w:rPr>
      </w:pPr>
    </w:p>
    <w:p w14:paraId="4CD856E8" w14:textId="77777777" w:rsidR="001D5E10" w:rsidRPr="00D44581" w:rsidRDefault="001D5E10" w:rsidP="002B0FCB">
      <w:pPr>
        <w:rPr>
          <w:rFonts w:ascii="Arial" w:hAnsi="Arial"/>
          <w:sz w:val="18"/>
        </w:rPr>
      </w:pPr>
    </w:p>
    <w:p w14:paraId="228ACDA9" w14:textId="77777777" w:rsidR="005261CA" w:rsidRDefault="001D5E10" w:rsidP="002B0FCB">
      <w:pPr>
        <w:rPr>
          <w:rFonts w:ascii="Arial" w:hAnsi="Arial"/>
          <w:b/>
        </w:rPr>
      </w:pPr>
      <w:r w:rsidRPr="005261CA">
        <w:rPr>
          <w:rFonts w:ascii="Arial" w:hAnsi="Arial"/>
          <w:b/>
        </w:rPr>
        <w:t>Name of Agency:</w:t>
      </w:r>
      <w:r w:rsidR="00CA38A5" w:rsidRPr="005261CA">
        <w:rPr>
          <w:rFonts w:ascii="Arial" w:hAnsi="Arial"/>
          <w:b/>
        </w:rPr>
        <w:t xml:space="preserve"> (see note below)</w:t>
      </w:r>
    </w:p>
    <w:p w14:paraId="42009BE5" w14:textId="77777777" w:rsidR="001D5E10" w:rsidRDefault="001D5E10" w:rsidP="002B0FC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………………………………………………………………………..</w:t>
      </w:r>
    </w:p>
    <w:p w14:paraId="2C696F51" w14:textId="77777777" w:rsidR="00656150" w:rsidRPr="00656150" w:rsidRDefault="00656150" w:rsidP="0065615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656150">
        <w:rPr>
          <w:rFonts w:ascii="Arial" w:hAnsi="Arial" w:cs="Arial"/>
          <w:sz w:val="22"/>
          <w:szCs w:val="22"/>
        </w:rPr>
        <w:t>Teachers employed as supply teachers whether employed via Wigan or via a Supply agency must be teaching a timetable that enables the teacher to meet the requirements of induction in full</w:t>
      </w:r>
      <w:r w:rsidR="001E7D76">
        <w:rPr>
          <w:rFonts w:ascii="Arial" w:hAnsi="Arial" w:cs="Arial"/>
          <w:sz w:val="22"/>
          <w:szCs w:val="22"/>
        </w:rPr>
        <w:t xml:space="preserve"> </w:t>
      </w:r>
      <w:r w:rsidRPr="00656150">
        <w:rPr>
          <w:rFonts w:ascii="Arial" w:hAnsi="Arial" w:cs="Arial"/>
          <w:sz w:val="22"/>
          <w:szCs w:val="22"/>
        </w:rPr>
        <w:t>for a term or more.</w:t>
      </w:r>
      <w:r w:rsidR="001E7D76">
        <w:rPr>
          <w:rFonts w:ascii="Arial" w:hAnsi="Arial" w:cs="Arial"/>
          <w:sz w:val="22"/>
          <w:szCs w:val="22"/>
        </w:rPr>
        <w:t xml:space="preserve"> </w:t>
      </w:r>
      <w:r w:rsidRPr="00656150">
        <w:rPr>
          <w:rFonts w:ascii="Arial" w:hAnsi="Arial" w:cs="Arial"/>
          <w:sz w:val="22"/>
          <w:szCs w:val="22"/>
        </w:rPr>
        <w:t>Such Teachers</w:t>
      </w:r>
      <w:r w:rsidR="001E7D76">
        <w:rPr>
          <w:rFonts w:ascii="Arial" w:hAnsi="Arial" w:cs="Arial"/>
          <w:sz w:val="22"/>
          <w:szCs w:val="22"/>
        </w:rPr>
        <w:t xml:space="preserve"> </w:t>
      </w:r>
      <w:r w:rsidRPr="00656150">
        <w:rPr>
          <w:rFonts w:ascii="Arial" w:hAnsi="Arial" w:cs="Arial"/>
          <w:sz w:val="22"/>
          <w:szCs w:val="22"/>
        </w:rPr>
        <w:t>should be teaching a timetable of regular classes that enables them to meet and be assessed against</w:t>
      </w:r>
      <w:r w:rsidR="001E7D76">
        <w:rPr>
          <w:rFonts w:ascii="Arial" w:hAnsi="Arial" w:cs="Arial"/>
          <w:sz w:val="22"/>
          <w:szCs w:val="22"/>
        </w:rPr>
        <w:t xml:space="preserve"> </w:t>
      </w:r>
      <w:r w:rsidRPr="00656150">
        <w:rPr>
          <w:rFonts w:ascii="Arial" w:hAnsi="Arial" w:cs="Arial"/>
          <w:sz w:val="22"/>
          <w:szCs w:val="22"/>
        </w:rPr>
        <w:t>all the core standards.</w:t>
      </w:r>
      <w:r w:rsidR="001E7D76">
        <w:rPr>
          <w:rFonts w:ascii="Arial" w:hAnsi="Arial" w:cs="Arial"/>
          <w:sz w:val="22"/>
          <w:szCs w:val="22"/>
        </w:rPr>
        <w:t xml:space="preserve"> </w:t>
      </w:r>
      <w:r w:rsidRPr="00656150">
        <w:rPr>
          <w:rFonts w:ascii="Arial" w:hAnsi="Arial" w:cs="Arial"/>
          <w:sz w:val="22"/>
          <w:szCs w:val="22"/>
        </w:rPr>
        <w:t>It is not appropriate for these teachers to be covering different classes and subjects each day or week.</w:t>
      </w:r>
    </w:p>
    <w:p w14:paraId="63E04912" w14:textId="77777777" w:rsidR="00656150" w:rsidRPr="00D44581" w:rsidRDefault="00656150" w:rsidP="00656150">
      <w:pPr>
        <w:pBdr>
          <w:bottom w:val="single" w:sz="12" w:space="1" w:color="auto"/>
        </w:pBdr>
        <w:rPr>
          <w:rFonts w:ascii="Arial" w:hAnsi="Arial"/>
          <w:b/>
          <w:sz w:val="18"/>
        </w:rPr>
      </w:pPr>
    </w:p>
    <w:p w14:paraId="2E601ECB" w14:textId="77777777" w:rsidR="00962792" w:rsidRPr="00D44581" w:rsidRDefault="00962792" w:rsidP="002B0FCB">
      <w:pPr>
        <w:rPr>
          <w:rFonts w:ascii="Arial" w:hAnsi="Arial"/>
          <w:b/>
          <w:sz w:val="18"/>
        </w:rPr>
      </w:pPr>
    </w:p>
    <w:p w14:paraId="388A10C3" w14:textId="77777777" w:rsidR="00466EC9" w:rsidRPr="00466EC9" w:rsidRDefault="00466EC9" w:rsidP="002B0FCB">
      <w:pPr>
        <w:rPr>
          <w:rFonts w:ascii="Arial" w:hAnsi="Arial"/>
        </w:rPr>
      </w:pPr>
      <w:r w:rsidRPr="00466EC9">
        <w:rPr>
          <w:rFonts w:ascii="Arial" w:hAnsi="Arial"/>
          <w:b/>
        </w:rPr>
        <w:t>Signature of Headteacher</w:t>
      </w:r>
      <w:r w:rsidR="00452145">
        <w:rPr>
          <w:rFonts w:ascii="Arial" w:hAnsi="Arial"/>
          <w:b/>
        </w:rPr>
        <w:t>/Principal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23B1D977" w14:textId="77777777" w:rsidR="001D5E10" w:rsidRPr="00D44581" w:rsidRDefault="001D5E10" w:rsidP="002B0FCB">
      <w:pPr>
        <w:rPr>
          <w:rFonts w:ascii="Arial" w:hAnsi="Arial"/>
          <w:b/>
          <w:sz w:val="18"/>
        </w:rPr>
      </w:pPr>
    </w:p>
    <w:p w14:paraId="78F06EC9" w14:textId="77777777" w:rsidR="002B0FCB" w:rsidRPr="002D7A83" w:rsidRDefault="002B0FCB" w:rsidP="002B0FCB">
      <w:pPr>
        <w:jc w:val="both"/>
        <w:rPr>
          <w:rFonts w:ascii="Arial" w:hAnsi="Arial"/>
          <w:sz w:val="22"/>
          <w:szCs w:val="22"/>
        </w:rPr>
      </w:pPr>
      <w:r w:rsidRPr="002D7A83">
        <w:rPr>
          <w:rFonts w:ascii="Arial" w:hAnsi="Arial"/>
          <w:b/>
          <w:sz w:val="22"/>
          <w:szCs w:val="22"/>
        </w:rPr>
        <w:t>PLEASE NOTE:</w:t>
      </w:r>
      <w:r w:rsidR="001E7D76">
        <w:rPr>
          <w:rFonts w:ascii="Arial" w:hAnsi="Arial"/>
          <w:sz w:val="22"/>
          <w:szCs w:val="22"/>
        </w:rPr>
        <w:t xml:space="preserve"> </w:t>
      </w:r>
      <w:r w:rsidRPr="002D7A83">
        <w:rPr>
          <w:rFonts w:ascii="Arial" w:hAnsi="Arial"/>
          <w:sz w:val="22"/>
          <w:szCs w:val="22"/>
        </w:rPr>
        <w:t>Teachers who are nationals of Eire or the European Economic Area (EEA) who fall within article 3 of the Council Directive 89/48 EEC on a general system for the recognition of higher-education diplomas awarded on completion of professional education and training of at least three years' duration are exempt from induction</w:t>
      </w:r>
      <w:r w:rsidR="00466EC9" w:rsidRPr="002D7A83">
        <w:rPr>
          <w:rFonts w:ascii="Arial" w:hAnsi="Arial"/>
          <w:sz w:val="22"/>
          <w:szCs w:val="22"/>
        </w:rPr>
        <w:t>.</w:t>
      </w:r>
      <w:r w:rsidRPr="002D7A83">
        <w:rPr>
          <w:rFonts w:ascii="Arial" w:hAnsi="Arial"/>
          <w:sz w:val="22"/>
          <w:szCs w:val="22"/>
        </w:rPr>
        <w:t xml:space="preserve"> Teaching qualifications gained outside the EEA </w:t>
      </w:r>
      <w:r w:rsidRPr="002D7A83">
        <w:rPr>
          <w:rFonts w:ascii="Arial" w:hAnsi="Arial"/>
          <w:sz w:val="22"/>
          <w:szCs w:val="22"/>
          <w:u w:val="single"/>
        </w:rPr>
        <w:t>do not</w:t>
      </w:r>
      <w:r w:rsidRPr="002D7A83">
        <w:rPr>
          <w:rFonts w:ascii="Arial" w:hAnsi="Arial"/>
          <w:sz w:val="22"/>
          <w:szCs w:val="22"/>
        </w:rPr>
        <w:t xml:space="preserve"> automatically lead to the award of QTS.</w:t>
      </w:r>
      <w:r w:rsidR="001E7D76">
        <w:rPr>
          <w:rFonts w:ascii="Arial" w:hAnsi="Arial"/>
          <w:sz w:val="22"/>
          <w:szCs w:val="22"/>
        </w:rPr>
        <w:t xml:space="preserve"> </w:t>
      </w:r>
      <w:r w:rsidRPr="002D7A83">
        <w:rPr>
          <w:rFonts w:ascii="Arial" w:hAnsi="Arial"/>
          <w:sz w:val="22"/>
          <w:szCs w:val="22"/>
        </w:rPr>
        <w:t xml:space="preserve">If you are unsure whether this applies to your </w:t>
      </w:r>
      <w:r w:rsidR="0036334A">
        <w:rPr>
          <w:rFonts w:ascii="Arial" w:hAnsi="Arial"/>
          <w:sz w:val="22"/>
          <w:szCs w:val="22"/>
        </w:rPr>
        <w:t>ECT</w:t>
      </w:r>
      <w:r w:rsidRPr="002D7A83">
        <w:rPr>
          <w:rFonts w:ascii="Arial" w:hAnsi="Arial"/>
          <w:sz w:val="22"/>
          <w:szCs w:val="22"/>
        </w:rPr>
        <w:t>, please ring the GTC</w:t>
      </w:r>
      <w:r w:rsidR="005261CA" w:rsidRPr="002D7A83">
        <w:rPr>
          <w:rFonts w:ascii="Arial" w:hAnsi="Arial"/>
          <w:sz w:val="22"/>
          <w:szCs w:val="22"/>
        </w:rPr>
        <w:t>E</w:t>
      </w:r>
      <w:r w:rsidRPr="002D7A83">
        <w:rPr>
          <w:rFonts w:ascii="Arial" w:hAnsi="Arial"/>
          <w:sz w:val="22"/>
          <w:szCs w:val="22"/>
        </w:rPr>
        <w:t xml:space="preserve"> on 0870 001 0308 or email: tqhelpdesk@gtce.org.uk</w:t>
      </w:r>
    </w:p>
    <w:p w14:paraId="3AD71CF1" w14:textId="77777777" w:rsidR="002B0FCB" w:rsidRPr="00D44581" w:rsidRDefault="002B0FCB" w:rsidP="002B0FCB">
      <w:pPr>
        <w:jc w:val="both"/>
        <w:rPr>
          <w:rFonts w:ascii="Arial" w:hAnsi="Arial"/>
          <w:sz w:val="16"/>
          <w:szCs w:val="22"/>
        </w:rPr>
      </w:pPr>
    </w:p>
    <w:p w14:paraId="697E1035" w14:textId="77777777" w:rsidR="002B0FCB" w:rsidRPr="002D7A83" w:rsidRDefault="002B0FCB" w:rsidP="002B0FCB">
      <w:pPr>
        <w:pBdr>
          <w:bottom w:val="single" w:sz="12" w:space="1" w:color="auto"/>
        </w:pBdr>
        <w:jc w:val="both"/>
        <w:rPr>
          <w:rFonts w:ascii="Arial" w:hAnsi="Arial"/>
          <w:sz w:val="22"/>
          <w:szCs w:val="22"/>
        </w:rPr>
      </w:pPr>
      <w:r w:rsidRPr="002D7A83">
        <w:rPr>
          <w:rFonts w:ascii="Arial" w:hAnsi="Arial"/>
          <w:sz w:val="22"/>
          <w:szCs w:val="22"/>
        </w:rPr>
        <w:t xml:space="preserve">If an </w:t>
      </w:r>
      <w:r w:rsidR="0036334A">
        <w:rPr>
          <w:rFonts w:ascii="Arial" w:hAnsi="Arial"/>
          <w:sz w:val="22"/>
          <w:szCs w:val="22"/>
        </w:rPr>
        <w:t>ECT</w:t>
      </w:r>
      <w:r w:rsidRPr="002D7A83">
        <w:rPr>
          <w:rFonts w:ascii="Arial" w:hAnsi="Arial"/>
          <w:sz w:val="22"/>
          <w:szCs w:val="22"/>
        </w:rPr>
        <w:t xml:space="preserve"> leaves during their Ind</w:t>
      </w:r>
      <w:r w:rsidR="005261CA" w:rsidRPr="002D7A83">
        <w:rPr>
          <w:rFonts w:ascii="Arial" w:hAnsi="Arial"/>
          <w:sz w:val="22"/>
          <w:szCs w:val="22"/>
        </w:rPr>
        <w:t xml:space="preserve">uction </w:t>
      </w:r>
      <w:proofErr w:type="gramStart"/>
      <w:r w:rsidR="005261CA" w:rsidRPr="002D7A83">
        <w:rPr>
          <w:rFonts w:ascii="Arial" w:hAnsi="Arial"/>
          <w:sz w:val="22"/>
          <w:szCs w:val="22"/>
        </w:rPr>
        <w:t>year</w:t>
      </w:r>
      <w:proofErr w:type="gramEnd"/>
      <w:r w:rsidR="005261CA" w:rsidRPr="002D7A83">
        <w:rPr>
          <w:rFonts w:ascii="Arial" w:hAnsi="Arial"/>
          <w:sz w:val="22"/>
          <w:szCs w:val="22"/>
        </w:rPr>
        <w:t xml:space="preserve"> please inform the Appropriate Body</w:t>
      </w:r>
      <w:r w:rsidRPr="002D7A83">
        <w:rPr>
          <w:rFonts w:ascii="Arial" w:hAnsi="Arial"/>
          <w:sz w:val="22"/>
          <w:szCs w:val="22"/>
        </w:rPr>
        <w:t xml:space="preserve"> in writing so the information can be passed on to the </w:t>
      </w:r>
      <w:r w:rsidR="0036334A">
        <w:rPr>
          <w:rFonts w:ascii="Arial" w:hAnsi="Arial"/>
          <w:sz w:val="22"/>
          <w:szCs w:val="22"/>
        </w:rPr>
        <w:t>TRA</w:t>
      </w:r>
      <w:r w:rsidRPr="002D7A83">
        <w:rPr>
          <w:rFonts w:ascii="Arial" w:hAnsi="Arial"/>
          <w:sz w:val="22"/>
          <w:szCs w:val="22"/>
        </w:rPr>
        <w:t>.</w:t>
      </w:r>
      <w:r w:rsidR="0036334A">
        <w:rPr>
          <w:rFonts w:ascii="Arial" w:hAnsi="Arial"/>
          <w:sz w:val="22"/>
          <w:szCs w:val="22"/>
        </w:rPr>
        <w:t xml:space="preserve"> </w:t>
      </w:r>
      <w:r w:rsidR="00DB2F51" w:rsidRPr="002D7A83">
        <w:rPr>
          <w:rFonts w:ascii="Arial" w:hAnsi="Arial"/>
          <w:sz w:val="22"/>
          <w:szCs w:val="22"/>
        </w:rPr>
        <w:t xml:space="preserve"> Schools must also complete an interim assessment form</w:t>
      </w:r>
      <w:r w:rsidR="00466EC9" w:rsidRPr="002D7A83">
        <w:rPr>
          <w:rFonts w:ascii="Arial" w:hAnsi="Arial"/>
          <w:sz w:val="22"/>
          <w:szCs w:val="22"/>
        </w:rPr>
        <w:t xml:space="preserve"> </w:t>
      </w:r>
      <w:r w:rsidR="00466EC9" w:rsidRPr="002D7A83">
        <w:rPr>
          <w:rFonts w:ascii="Arial" w:hAnsi="Arial"/>
          <w:sz w:val="22"/>
          <w:szCs w:val="22"/>
        </w:rPr>
        <w:lastRenderedPageBreak/>
        <w:t xml:space="preserve">and send to the </w:t>
      </w:r>
      <w:r w:rsidR="00DB2F51" w:rsidRPr="002D7A83">
        <w:rPr>
          <w:rFonts w:ascii="Arial" w:hAnsi="Arial"/>
          <w:sz w:val="22"/>
          <w:szCs w:val="22"/>
        </w:rPr>
        <w:t xml:space="preserve">Induction co-ordinator if an </w:t>
      </w:r>
      <w:r w:rsidR="0036334A">
        <w:rPr>
          <w:rFonts w:ascii="Arial" w:hAnsi="Arial"/>
          <w:sz w:val="22"/>
          <w:szCs w:val="22"/>
        </w:rPr>
        <w:t>ECT</w:t>
      </w:r>
      <w:r w:rsidR="00DB2F51" w:rsidRPr="002D7A83">
        <w:rPr>
          <w:rFonts w:ascii="Arial" w:hAnsi="Arial"/>
          <w:sz w:val="22"/>
          <w:szCs w:val="22"/>
        </w:rPr>
        <w:t xml:space="preserve"> leaves either </w:t>
      </w:r>
      <w:proofErr w:type="spellStart"/>
      <w:r w:rsidR="00DB2F51" w:rsidRPr="002D7A83">
        <w:rPr>
          <w:rFonts w:ascii="Arial" w:hAnsi="Arial"/>
          <w:sz w:val="22"/>
          <w:szCs w:val="22"/>
        </w:rPr>
        <w:t>mid term</w:t>
      </w:r>
      <w:proofErr w:type="spellEnd"/>
      <w:r w:rsidR="00DB2F51" w:rsidRPr="002D7A83">
        <w:rPr>
          <w:rFonts w:ascii="Arial" w:hAnsi="Arial"/>
          <w:sz w:val="22"/>
          <w:szCs w:val="22"/>
        </w:rPr>
        <w:t xml:space="preserve"> or part way through induction to go to another school. </w:t>
      </w:r>
    </w:p>
    <w:p w14:paraId="2440A61C" w14:textId="77777777" w:rsidR="00ED0E14" w:rsidRPr="00D44581" w:rsidRDefault="00ED0E14" w:rsidP="002B0FCB">
      <w:pPr>
        <w:pBdr>
          <w:bottom w:val="single" w:sz="12" w:space="1" w:color="auto"/>
        </w:pBdr>
        <w:jc w:val="both"/>
        <w:rPr>
          <w:rFonts w:ascii="Arial" w:hAnsi="Arial"/>
          <w:b/>
          <w:sz w:val="16"/>
          <w:szCs w:val="22"/>
        </w:rPr>
      </w:pPr>
    </w:p>
    <w:p w14:paraId="5F314661" w14:textId="77777777" w:rsidR="001D5E10" w:rsidRPr="002D7A83" w:rsidRDefault="001D5E10" w:rsidP="002B0FCB">
      <w:pPr>
        <w:pBdr>
          <w:bottom w:val="single" w:sz="12" w:space="1" w:color="auto"/>
        </w:pBdr>
        <w:jc w:val="both"/>
        <w:rPr>
          <w:rFonts w:ascii="Arial" w:hAnsi="Arial"/>
          <w:b/>
          <w:sz w:val="22"/>
          <w:szCs w:val="22"/>
        </w:rPr>
      </w:pPr>
      <w:r w:rsidRPr="002D7A83">
        <w:rPr>
          <w:rFonts w:ascii="Arial" w:hAnsi="Arial"/>
          <w:b/>
          <w:sz w:val="22"/>
          <w:szCs w:val="22"/>
        </w:rPr>
        <w:t xml:space="preserve">All </w:t>
      </w:r>
      <w:r w:rsidR="0036334A">
        <w:rPr>
          <w:rFonts w:ascii="Arial" w:hAnsi="Arial"/>
          <w:b/>
          <w:sz w:val="22"/>
          <w:szCs w:val="22"/>
        </w:rPr>
        <w:t>ECT</w:t>
      </w:r>
      <w:r w:rsidRPr="002D7A83">
        <w:rPr>
          <w:rFonts w:ascii="Arial" w:hAnsi="Arial"/>
          <w:b/>
          <w:sz w:val="22"/>
          <w:szCs w:val="22"/>
        </w:rPr>
        <w:t xml:space="preserve">s must have an allocated </w:t>
      </w:r>
      <w:r w:rsidR="0036334A">
        <w:rPr>
          <w:rFonts w:ascii="Arial" w:hAnsi="Arial"/>
          <w:b/>
          <w:sz w:val="22"/>
          <w:szCs w:val="22"/>
        </w:rPr>
        <w:t>Induction Tutor and M</w:t>
      </w:r>
      <w:r w:rsidRPr="002D7A83">
        <w:rPr>
          <w:rFonts w:ascii="Arial" w:hAnsi="Arial"/>
          <w:b/>
          <w:sz w:val="22"/>
          <w:szCs w:val="22"/>
        </w:rPr>
        <w:t>entor and be released from the timetable for the</w:t>
      </w:r>
      <w:r w:rsidR="005261CA" w:rsidRPr="002D7A83">
        <w:rPr>
          <w:rFonts w:ascii="Arial" w:hAnsi="Arial"/>
          <w:b/>
          <w:sz w:val="22"/>
          <w:szCs w:val="22"/>
        </w:rPr>
        <w:t xml:space="preserve"> equivalent of 10% PPA time AND </w:t>
      </w:r>
      <w:r w:rsidRPr="002D7A83">
        <w:rPr>
          <w:rFonts w:ascii="Arial" w:hAnsi="Arial"/>
          <w:b/>
          <w:sz w:val="22"/>
          <w:szCs w:val="22"/>
        </w:rPr>
        <w:t>10% induction time</w:t>
      </w:r>
      <w:r w:rsidR="0036334A">
        <w:rPr>
          <w:rFonts w:ascii="Arial" w:hAnsi="Arial"/>
          <w:b/>
          <w:sz w:val="22"/>
          <w:szCs w:val="22"/>
        </w:rPr>
        <w:t xml:space="preserve"> in the first year of induction</w:t>
      </w:r>
      <w:r w:rsidRPr="002D7A83">
        <w:rPr>
          <w:rFonts w:ascii="Arial" w:hAnsi="Arial"/>
          <w:b/>
          <w:sz w:val="22"/>
          <w:szCs w:val="22"/>
        </w:rPr>
        <w:t>.</w:t>
      </w:r>
      <w:r w:rsidR="0036334A">
        <w:rPr>
          <w:rFonts w:ascii="Arial" w:hAnsi="Arial"/>
          <w:b/>
          <w:sz w:val="22"/>
          <w:szCs w:val="22"/>
        </w:rPr>
        <w:t xml:space="preserve">  ECTs will also receive 5% </w:t>
      </w:r>
      <w:r w:rsidR="00401561">
        <w:rPr>
          <w:rFonts w:ascii="Arial" w:hAnsi="Arial"/>
          <w:b/>
          <w:sz w:val="22"/>
          <w:szCs w:val="22"/>
        </w:rPr>
        <w:t xml:space="preserve">timetable </w:t>
      </w:r>
      <w:r w:rsidR="0036334A">
        <w:rPr>
          <w:rFonts w:ascii="Arial" w:hAnsi="Arial"/>
          <w:b/>
          <w:sz w:val="22"/>
          <w:szCs w:val="22"/>
        </w:rPr>
        <w:t xml:space="preserve">reduction </w:t>
      </w:r>
      <w:r w:rsidR="00401561">
        <w:rPr>
          <w:rFonts w:ascii="Arial" w:hAnsi="Arial"/>
          <w:b/>
          <w:sz w:val="22"/>
          <w:szCs w:val="22"/>
        </w:rPr>
        <w:t>in the second year of induction</w:t>
      </w:r>
    </w:p>
    <w:p w14:paraId="0065D8A6" w14:textId="77777777" w:rsidR="002B0FCB" w:rsidRPr="00D44581" w:rsidRDefault="002B0FCB" w:rsidP="002B0FCB">
      <w:pPr>
        <w:pBdr>
          <w:bottom w:val="single" w:sz="12" w:space="1" w:color="auto"/>
        </w:pBdr>
        <w:jc w:val="both"/>
        <w:rPr>
          <w:rFonts w:ascii="Arial" w:hAnsi="Arial"/>
          <w:b/>
          <w:sz w:val="16"/>
          <w:szCs w:val="22"/>
        </w:rPr>
      </w:pPr>
    </w:p>
    <w:p w14:paraId="5E3510E0" w14:textId="77777777" w:rsidR="001D5E10" w:rsidRPr="002D7A83" w:rsidRDefault="001D5E10" w:rsidP="002B0FCB">
      <w:pPr>
        <w:pBdr>
          <w:bottom w:val="single" w:sz="12" w:space="1" w:color="auto"/>
        </w:pBdr>
        <w:jc w:val="both"/>
        <w:rPr>
          <w:rFonts w:ascii="Arial" w:hAnsi="Arial"/>
          <w:b/>
          <w:sz w:val="22"/>
          <w:szCs w:val="22"/>
        </w:rPr>
      </w:pPr>
      <w:r w:rsidRPr="002D7A83">
        <w:rPr>
          <w:rFonts w:ascii="Arial" w:hAnsi="Arial"/>
          <w:b/>
          <w:sz w:val="22"/>
          <w:szCs w:val="22"/>
        </w:rPr>
        <w:t xml:space="preserve">Materials to support </w:t>
      </w:r>
      <w:r w:rsidR="0036334A">
        <w:rPr>
          <w:rFonts w:ascii="Arial" w:hAnsi="Arial"/>
          <w:b/>
          <w:sz w:val="22"/>
          <w:szCs w:val="22"/>
        </w:rPr>
        <w:t>ECT</w:t>
      </w:r>
      <w:r w:rsidRPr="002D7A83">
        <w:rPr>
          <w:rFonts w:ascii="Arial" w:hAnsi="Arial"/>
          <w:b/>
          <w:sz w:val="22"/>
          <w:szCs w:val="22"/>
        </w:rPr>
        <w:t>s and their mentors</w:t>
      </w:r>
      <w:r w:rsidR="00CA38A5" w:rsidRPr="002D7A83">
        <w:rPr>
          <w:rFonts w:ascii="Arial" w:hAnsi="Arial"/>
          <w:b/>
          <w:sz w:val="22"/>
          <w:szCs w:val="22"/>
        </w:rPr>
        <w:t>, including assessment forms,</w:t>
      </w:r>
      <w:r w:rsidRPr="002D7A83">
        <w:rPr>
          <w:rFonts w:ascii="Arial" w:hAnsi="Arial"/>
          <w:b/>
          <w:sz w:val="22"/>
          <w:szCs w:val="22"/>
        </w:rPr>
        <w:t xml:space="preserve"> can be found</w:t>
      </w:r>
      <w:r w:rsidR="00DD5619">
        <w:rPr>
          <w:rFonts w:ascii="Arial" w:hAnsi="Arial"/>
          <w:b/>
          <w:sz w:val="22"/>
          <w:szCs w:val="22"/>
        </w:rPr>
        <w:t xml:space="preserve"> </w:t>
      </w:r>
      <w:hyperlink r:id="rId11" w:history="1">
        <w:r w:rsidR="00DD5619" w:rsidRPr="00DD5619">
          <w:rPr>
            <w:rStyle w:val="Hyperlink"/>
            <w:rFonts w:ascii="Arial" w:hAnsi="Arial"/>
            <w:b/>
            <w:sz w:val="22"/>
            <w:szCs w:val="22"/>
          </w:rPr>
          <w:t>he</w:t>
        </w:r>
        <w:r w:rsidR="00DD5619" w:rsidRPr="00DD5619">
          <w:rPr>
            <w:rStyle w:val="Hyperlink"/>
            <w:rFonts w:ascii="Arial" w:hAnsi="Arial"/>
            <w:b/>
            <w:sz w:val="22"/>
            <w:szCs w:val="22"/>
          </w:rPr>
          <w:t>r</w:t>
        </w:r>
        <w:r w:rsidR="00DD5619" w:rsidRPr="00DD5619">
          <w:rPr>
            <w:rStyle w:val="Hyperlink"/>
            <w:rFonts w:ascii="Arial" w:hAnsi="Arial"/>
            <w:b/>
            <w:sz w:val="22"/>
            <w:szCs w:val="22"/>
          </w:rPr>
          <w:t xml:space="preserve">e. </w:t>
        </w:r>
      </w:hyperlink>
      <w:r w:rsidR="00626480">
        <w:rPr>
          <w:rFonts w:ascii="Arial" w:hAnsi="Arial"/>
          <w:b/>
          <w:sz w:val="22"/>
          <w:szCs w:val="22"/>
        </w:rPr>
        <w:t xml:space="preserve"> </w:t>
      </w:r>
    </w:p>
    <w:p w14:paraId="34D54089" w14:textId="77777777" w:rsidR="007D239F" w:rsidRPr="00D44581" w:rsidRDefault="007D239F" w:rsidP="002B0FCB">
      <w:pPr>
        <w:pBdr>
          <w:bottom w:val="single" w:sz="12" w:space="1" w:color="auto"/>
        </w:pBdr>
        <w:jc w:val="both"/>
        <w:rPr>
          <w:rFonts w:ascii="Arial" w:hAnsi="Arial"/>
          <w:b/>
          <w:sz w:val="16"/>
          <w:szCs w:val="22"/>
        </w:rPr>
      </w:pPr>
    </w:p>
    <w:p w14:paraId="7419A3DB" w14:textId="77777777" w:rsidR="003A5851" w:rsidRDefault="001D5E10" w:rsidP="003A5851">
      <w:pPr>
        <w:pBdr>
          <w:bottom w:val="single" w:sz="12" w:space="1" w:color="auto"/>
        </w:pBdr>
        <w:jc w:val="both"/>
        <w:rPr>
          <w:rFonts w:ascii="Arial" w:hAnsi="Arial"/>
          <w:b/>
          <w:sz w:val="22"/>
          <w:szCs w:val="22"/>
        </w:rPr>
      </w:pPr>
      <w:r w:rsidRPr="002D7A83">
        <w:rPr>
          <w:rFonts w:ascii="Arial" w:hAnsi="Arial"/>
          <w:b/>
          <w:sz w:val="22"/>
          <w:szCs w:val="22"/>
        </w:rPr>
        <w:t>The named Appropriate Body</w:t>
      </w:r>
      <w:r w:rsidR="0094516F">
        <w:rPr>
          <w:rFonts w:ascii="Arial" w:hAnsi="Arial"/>
          <w:b/>
          <w:sz w:val="22"/>
          <w:szCs w:val="22"/>
        </w:rPr>
        <w:t xml:space="preserve"> for </w:t>
      </w:r>
      <w:r w:rsidR="0036334A">
        <w:rPr>
          <w:rFonts w:ascii="Arial" w:hAnsi="Arial"/>
          <w:b/>
          <w:sz w:val="22"/>
          <w:szCs w:val="22"/>
        </w:rPr>
        <w:t>ECT</w:t>
      </w:r>
      <w:r w:rsidR="0094516F">
        <w:rPr>
          <w:rFonts w:ascii="Arial" w:hAnsi="Arial"/>
          <w:b/>
          <w:sz w:val="22"/>
          <w:szCs w:val="22"/>
        </w:rPr>
        <w:t>s</w:t>
      </w:r>
      <w:r w:rsidR="002F5B99">
        <w:rPr>
          <w:rFonts w:ascii="Arial" w:hAnsi="Arial"/>
          <w:b/>
          <w:sz w:val="22"/>
          <w:szCs w:val="22"/>
        </w:rPr>
        <w:t xml:space="preserve"> is</w:t>
      </w:r>
      <w:r w:rsidRPr="002D7A83">
        <w:rPr>
          <w:rFonts w:ascii="Arial" w:hAnsi="Arial"/>
          <w:b/>
          <w:sz w:val="22"/>
          <w:szCs w:val="22"/>
        </w:rPr>
        <w:t xml:space="preserve"> Wigan</w:t>
      </w:r>
      <w:r w:rsidR="005261CA" w:rsidRPr="002D7A83">
        <w:rPr>
          <w:rFonts w:ascii="Arial" w:hAnsi="Arial"/>
          <w:b/>
          <w:sz w:val="22"/>
          <w:szCs w:val="22"/>
        </w:rPr>
        <w:t xml:space="preserve"> Coun</w:t>
      </w:r>
      <w:r w:rsidR="000A0D9C" w:rsidRPr="002D7A83">
        <w:rPr>
          <w:rFonts w:ascii="Arial" w:hAnsi="Arial"/>
          <w:b/>
          <w:sz w:val="22"/>
          <w:szCs w:val="22"/>
        </w:rPr>
        <w:t>cil</w:t>
      </w:r>
      <w:r w:rsidR="003A5C0C" w:rsidRPr="002D7A83">
        <w:rPr>
          <w:rFonts w:ascii="Arial" w:hAnsi="Arial"/>
          <w:b/>
          <w:sz w:val="22"/>
          <w:szCs w:val="22"/>
        </w:rPr>
        <w:t>.</w:t>
      </w:r>
      <w:r w:rsidR="003A5851">
        <w:rPr>
          <w:rFonts w:ascii="Arial" w:hAnsi="Arial"/>
          <w:b/>
          <w:sz w:val="22"/>
          <w:szCs w:val="22"/>
        </w:rPr>
        <w:t xml:space="preserve"> </w:t>
      </w:r>
    </w:p>
    <w:p w14:paraId="16AFEB77" w14:textId="77777777" w:rsidR="001D5E10" w:rsidRDefault="0036334A" w:rsidP="003A5851">
      <w:pPr>
        <w:pBdr>
          <w:bottom w:val="single" w:sz="12" w:space="1" w:color="auto"/>
        </w:pBd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ECT</w:t>
      </w:r>
      <w:r w:rsidR="003A5851">
        <w:rPr>
          <w:rFonts w:ascii="Arial" w:hAnsi="Arial"/>
          <w:b/>
          <w:sz w:val="22"/>
          <w:szCs w:val="22"/>
        </w:rPr>
        <w:t xml:space="preserve">s must be informed of this and in the first instance please contact </w:t>
      </w:r>
      <w:r w:rsidR="00330F50">
        <w:rPr>
          <w:rFonts w:ascii="Arial" w:hAnsi="Arial"/>
          <w:b/>
          <w:sz w:val="22"/>
          <w:szCs w:val="22"/>
        </w:rPr>
        <w:t>Zoe Charnock</w:t>
      </w:r>
      <w:r w:rsidR="002F5B99">
        <w:rPr>
          <w:rFonts w:ascii="Arial" w:hAnsi="Arial"/>
          <w:b/>
          <w:sz w:val="22"/>
          <w:szCs w:val="22"/>
        </w:rPr>
        <w:t xml:space="preserve"> </w:t>
      </w:r>
      <w:r w:rsidR="003A5851">
        <w:rPr>
          <w:rFonts w:ascii="Arial" w:hAnsi="Arial"/>
          <w:b/>
          <w:sz w:val="22"/>
          <w:szCs w:val="22"/>
        </w:rPr>
        <w:t xml:space="preserve">at </w:t>
      </w:r>
      <w:hyperlink r:id="rId12" w:history="1">
        <w:r w:rsidR="00401561" w:rsidRPr="0056327F">
          <w:rPr>
            <w:rStyle w:val="Hyperlink"/>
            <w:rFonts w:ascii="Arial" w:hAnsi="Arial"/>
            <w:b/>
            <w:sz w:val="22"/>
            <w:szCs w:val="22"/>
          </w:rPr>
          <w:t>hrschop@wigan.gov.uk</w:t>
        </w:r>
      </w:hyperlink>
    </w:p>
    <w:p w14:paraId="75E90513" w14:textId="77777777" w:rsidR="00401561" w:rsidRPr="002D7A83" w:rsidRDefault="00401561" w:rsidP="003A5851">
      <w:pPr>
        <w:pBdr>
          <w:bottom w:val="single" w:sz="12" w:space="1" w:color="auto"/>
        </w:pBdr>
        <w:jc w:val="both"/>
        <w:rPr>
          <w:rFonts w:ascii="Arial" w:hAnsi="Arial"/>
          <w:b/>
          <w:sz w:val="22"/>
          <w:szCs w:val="22"/>
        </w:rPr>
      </w:pPr>
    </w:p>
    <w:p w14:paraId="0774A9BC" w14:textId="77777777" w:rsidR="00CD3E04" w:rsidRDefault="00DB2F51" w:rsidP="00CD3E04">
      <w:pPr>
        <w:jc w:val="both"/>
        <w:rPr>
          <w:rFonts w:ascii="Arial" w:hAnsi="Arial"/>
          <w:b/>
          <w:sz w:val="22"/>
          <w:szCs w:val="22"/>
        </w:rPr>
      </w:pPr>
      <w:r w:rsidRPr="00D44581">
        <w:rPr>
          <w:rFonts w:ascii="Arial" w:hAnsi="Arial"/>
          <w:b/>
          <w:sz w:val="22"/>
          <w:szCs w:val="22"/>
        </w:rPr>
        <w:t>Please return</w:t>
      </w:r>
      <w:r w:rsidR="007234D8" w:rsidRPr="00D44581">
        <w:rPr>
          <w:rFonts w:ascii="Arial" w:hAnsi="Arial"/>
          <w:b/>
          <w:sz w:val="22"/>
          <w:szCs w:val="22"/>
        </w:rPr>
        <w:t xml:space="preserve"> thi</w:t>
      </w:r>
      <w:r w:rsidR="00452145" w:rsidRPr="00D44581">
        <w:rPr>
          <w:rFonts w:ascii="Arial" w:hAnsi="Arial"/>
          <w:b/>
          <w:sz w:val="22"/>
          <w:szCs w:val="22"/>
        </w:rPr>
        <w:t>s form</w:t>
      </w:r>
      <w:r w:rsidR="00330F50">
        <w:rPr>
          <w:rFonts w:ascii="Arial" w:hAnsi="Arial"/>
          <w:b/>
          <w:sz w:val="22"/>
          <w:szCs w:val="22"/>
        </w:rPr>
        <w:t xml:space="preserve"> to:</w:t>
      </w:r>
    </w:p>
    <w:p w14:paraId="21A04047" w14:textId="77777777" w:rsidR="00CD3E04" w:rsidRDefault="00CD3E04" w:rsidP="00CD3E04">
      <w:pPr>
        <w:jc w:val="both"/>
        <w:rPr>
          <w:rFonts w:ascii="Arial" w:hAnsi="Arial"/>
          <w:b/>
          <w:sz w:val="22"/>
          <w:szCs w:val="22"/>
        </w:rPr>
      </w:pPr>
    </w:p>
    <w:p w14:paraId="1BCEB95D" w14:textId="77777777" w:rsidR="00962792" w:rsidRPr="00CD3E04" w:rsidRDefault="002728FD" w:rsidP="00CD3E04">
      <w:pPr>
        <w:jc w:val="both"/>
        <w:rPr>
          <w:rFonts w:ascii="Arial" w:hAnsi="Arial"/>
          <w:b/>
          <w:sz w:val="22"/>
          <w:szCs w:val="22"/>
        </w:rPr>
      </w:pPr>
      <w:hyperlink r:id="rId13" w:history="1">
        <w:r w:rsidRPr="00DB38FD">
          <w:rPr>
            <w:rStyle w:val="Hyperlink"/>
            <w:rFonts w:ascii="Arial" w:hAnsi="Arial"/>
            <w:b/>
            <w:sz w:val="22"/>
            <w:szCs w:val="22"/>
          </w:rPr>
          <w:t>hrschop@wigan.gov.uk</w:t>
        </w:r>
      </w:hyperlink>
      <w:r w:rsidR="00CD3E04">
        <w:rPr>
          <w:rFonts w:ascii="Arial" w:hAnsi="Arial"/>
          <w:b/>
          <w:sz w:val="22"/>
          <w:szCs w:val="22"/>
        </w:rPr>
        <w:t xml:space="preserve"> </w:t>
      </w:r>
      <w:r w:rsidR="00962792" w:rsidRPr="00D44581">
        <w:rPr>
          <w:rFonts w:ascii="Arial" w:hAnsi="Arial"/>
          <w:sz w:val="22"/>
          <w:szCs w:val="22"/>
        </w:rPr>
        <w:t xml:space="preserve"> </w:t>
      </w:r>
      <w:r w:rsidR="00962792">
        <w:rPr>
          <w:rFonts w:ascii="Arial" w:hAnsi="Arial"/>
          <w:sz w:val="22"/>
          <w:szCs w:val="22"/>
        </w:rPr>
        <w:t xml:space="preserve">  </w:t>
      </w:r>
    </w:p>
    <w:sectPr w:rsidR="00962792" w:rsidRPr="00CD3E04" w:rsidSect="007B7CEA">
      <w:pgSz w:w="11906" w:h="16838"/>
      <w:pgMar w:top="540" w:right="1106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4C9"/>
    <w:multiLevelType w:val="hybridMultilevel"/>
    <w:tmpl w:val="DEBA2CC0"/>
    <w:lvl w:ilvl="0" w:tplc="87F2EAE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3D14"/>
    <w:multiLevelType w:val="hybridMultilevel"/>
    <w:tmpl w:val="794E3ECA"/>
    <w:lvl w:ilvl="0" w:tplc="30ACB3F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B"/>
    <w:rsid w:val="000837BE"/>
    <w:rsid w:val="000A0D9C"/>
    <w:rsid w:val="000B2918"/>
    <w:rsid w:val="001331D7"/>
    <w:rsid w:val="00183196"/>
    <w:rsid w:val="001951B1"/>
    <w:rsid w:val="001B0667"/>
    <w:rsid w:val="001D5E10"/>
    <w:rsid w:val="001E5D84"/>
    <w:rsid w:val="001E7D76"/>
    <w:rsid w:val="00200142"/>
    <w:rsid w:val="002117C7"/>
    <w:rsid w:val="00220A1F"/>
    <w:rsid w:val="002728FD"/>
    <w:rsid w:val="002825F1"/>
    <w:rsid w:val="00286C78"/>
    <w:rsid w:val="002B0FCB"/>
    <w:rsid w:val="002B3555"/>
    <w:rsid w:val="002D4EBE"/>
    <w:rsid w:val="002D7A83"/>
    <w:rsid w:val="002F0ED7"/>
    <w:rsid w:val="002F5B99"/>
    <w:rsid w:val="003008E3"/>
    <w:rsid w:val="00302669"/>
    <w:rsid w:val="003064BB"/>
    <w:rsid w:val="00330F50"/>
    <w:rsid w:val="00333248"/>
    <w:rsid w:val="0036334A"/>
    <w:rsid w:val="003A5851"/>
    <w:rsid w:val="003A5C0C"/>
    <w:rsid w:val="003C13E1"/>
    <w:rsid w:val="00401561"/>
    <w:rsid w:val="004332A8"/>
    <w:rsid w:val="00452145"/>
    <w:rsid w:val="00452EE2"/>
    <w:rsid w:val="00466EC9"/>
    <w:rsid w:val="004A486E"/>
    <w:rsid w:val="005261CA"/>
    <w:rsid w:val="00540897"/>
    <w:rsid w:val="00584FC6"/>
    <w:rsid w:val="005868E0"/>
    <w:rsid w:val="00592B02"/>
    <w:rsid w:val="005D0242"/>
    <w:rsid w:val="005D0A69"/>
    <w:rsid w:val="00626480"/>
    <w:rsid w:val="00640E74"/>
    <w:rsid w:val="006544C2"/>
    <w:rsid w:val="00656150"/>
    <w:rsid w:val="00687DF9"/>
    <w:rsid w:val="006D1EDC"/>
    <w:rsid w:val="007234D8"/>
    <w:rsid w:val="00794FA5"/>
    <w:rsid w:val="007B7CEA"/>
    <w:rsid w:val="007D239F"/>
    <w:rsid w:val="007E76D2"/>
    <w:rsid w:val="00815173"/>
    <w:rsid w:val="00815ABE"/>
    <w:rsid w:val="00892F1F"/>
    <w:rsid w:val="008A5F1A"/>
    <w:rsid w:val="008D50BF"/>
    <w:rsid w:val="009219AA"/>
    <w:rsid w:val="0094516F"/>
    <w:rsid w:val="00962792"/>
    <w:rsid w:val="00994312"/>
    <w:rsid w:val="00A24FB4"/>
    <w:rsid w:val="00A80E0C"/>
    <w:rsid w:val="00AD38D9"/>
    <w:rsid w:val="00AD40BA"/>
    <w:rsid w:val="00AE1519"/>
    <w:rsid w:val="00B15E47"/>
    <w:rsid w:val="00B868A1"/>
    <w:rsid w:val="00C17BF2"/>
    <w:rsid w:val="00C75BF9"/>
    <w:rsid w:val="00CA38A5"/>
    <w:rsid w:val="00CD3E04"/>
    <w:rsid w:val="00D21448"/>
    <w:rsid w:val="00D363AE"/>
    <w:rsid w:val="00D44581"/>
    <w:rsid w:val="00D64F98"/>
    <w:rsid w:val="00D73658"/>
    <w:rsid w:val="00DB2F51"/>
    <w:rsid w:val="00DC6AD7"/>
    <w:rsid w:val="00DD5619"/>
    <w:rsid w:val="00DF2483"/>
    <w:rsid w:val="00E30118"/>
    <w:rsid w:val="00E71BDE"/>
    <w:rsid w:val="00E767EA"/>
    <w:rsid w:val="00EB23E2"/>
    <w:rsid w:val="00ED0E14"/>
    <w:rsid w:val="00F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E5A436"/>
  <w15:chartTrackingRefBased/>
  <w15:docId w15:val="{8185A582-FBBA-42B7-B952-62786F6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0FCB"/>
    <w:pPr>
      <w:keepNext/>
      <w:outlineLvl w:val="0"/>
    </w:pPr>
    <w:rPr>
      <w:b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B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17BF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1D5E10"/>
    <w:rPr>
      <w:color w:val="0000FF"/>
      <w:u w:val="single"/>
    </w:rPr>
  </w:style>
  <w:style w:type="paragraph" w:styleId="BalloonText">
    <w:name w:val="Balloon Text"/>
    <w:basedOn w:val="Normal"/>
    <w:semiHidden/>
    <w:rsid w:val="00ED0E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332A8"/>
    <w:rPr>
      <w:b/>
      <w:sz w:val="24"/>
      <w:lang w:val="en-US"/>
    </w:rPr>
  </w:style>
  <w:style w:type="character" w:styleId="UnresolvedMention">
    <w:name w:val="Unresolved Mention"/>
    <w:uiPriority w:val="99"/>
    <w:semiHidden/>
    <w:unhideWhenUsed/>
    <w:rsid w:val="002728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80E0C"/>
    <w:rPr>
      <w:rFonts w:ascii="Tahoma" w:eastAsia="Consolas" w:hAnsi="Tahoma" w:cs="Consol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E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0E0C"/>
  </w:style>
  <w:style w:type="paragraph" w:styleId="CommentSubject">
    <w:name w:val="annotation subject"/>
    <w:basedOn w:val="CommentText"/>
    <w:next w:val="CommentText"/>
    <w:link w:val="CommentSubjectChar"/>
    <w:rsid w:val="00A80E0C"/>
    <w:rPr>
      <w:b/>
      <w:bCs/>
    </w:rPr>
  </w:style>
  <w:style w:type="character" w:customStyle="1" w:styleId="CommentSubjectChar">
    <w:name w:val="Comment Subject Char"/>
    <w:link w:val="CommentSubject"/>
    <w:rsid w:val="00A80E0C"/>
    <w:rPr>
      <w:b/>
      <w:bCs/>
    </w:rPr>
  </w:style>
  <w:style w:type="paragraph" w:styleId="Revision">
    <w:name w:val="Revision"/>
    <w:hidden/>
    <w:uiPriority w:val="99"/>
    <w:semiHidden/>
    <w:rsid w:val="00A80E0C"/>
    <w:rPr>
      <w:sz w:val="24"/>
      <w:szCs w:val="24"/>
    </w:rPr>
  </w:style>
  <w:style w:type="character" w:styleId="FollowedHyperlink">
    <w:name w:val="FollowedHyperlink"/>
    <w:rsid w:val="0040156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schop@wiga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schop@wig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gan.gov.uk/Business/Professionals/Newly-Qualified-Teachers/Newly-qualified-teacher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manage-training-for-early-career-teachers.education.gov.u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550542B62AB42A00466580DDFC50D" ma:contentTypeVersion="0" ma:contentTypeDescription="Create a new document." ma:contentTypeScope="" ma:versionID="9e14ef701f311efd42b148812844b1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AEC3F-F55B-4820-9B93-3713E7670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55F9C-CFA7-4077-AD87-31F7E32C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FBDAB-38D1-498E-B9F5-FB5784E509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956489-7B79-403B-8365-D3F4DF5FC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NQT Registration Form</vt:lpstr>
    </vt:vector>
  </TitlesOfParts>
  <Company>Southend Borough Council</Company>
  <LinksUpToDate>false</LinksUpToDate>
  <CharactersWithSpaces>4027</CharactersWithSpaces>
  <SharedDoc>false</SharedDoc>
  <HLinks>
    <vt:vector size="24" baseType="variant">
      <vt:variant>
        <vt:i4>8060947</vt:i4>
      </vt:variant>
      <vt:variant>
        <vt:i4>9</vt:i4>
      </vt:variant>
      <vt:variant>
        <vt:i4>0</vt:i4>
      </vt:variant>
      <vt:variant>
        <vt:i4>5</vt:i4>
      </vt:variant>
      <vt:variant>
        <vt:lpwstr>mailto:hrschop@wigan.gov.uk</vt:lpwstr>
      </vt:variant>
      <vt:variant>
        <vt:lpwstr/>
      </vt:variant>
      <vt:variant>
        <vt:i4>8060947</vt:i4>
      </vt:variant>
      <vt:variant>
        <vt:i4>6</vt:i4>
      </vt:variant>
      <vt:variant>
        <vt:i4>0</vt:i4>
      </vt:variant>
      <vt:variant>
        <vt:i4>5</vt:i4>
      </vt:variant>
      <vt:variant>
        <vt:lpwstr>mailto:hrschop@wigan.gov.uk</vt:lpwstr>
      </vt:variant>
      <vt:variant>
        <vt:lpwstr/>
      </vt:variant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http://www.wigan.gov.uk/Business/Professionals/Newly-Qualified-Teachers/Newly-qualified-teachers.aspx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https://manage-training-for-early-career-teachers.education.gov.uk/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NQT Registration Form</dc:title>
  <dc:subject/>
  <dc:creator>Robert Malliff</dc:creator>
  <cp:keywords/>
  <cp:lastModifiedBy>Nickson, Esme</cp:lastModifiedBy>
  <cp:revision>2</cp:revision>
  <cp:lastPrinted>2016-02-26T09:08:00Z</cp:lastPrinted>
  <dcterms:created xsi:type="dcterms:W3CDTF">2021-11-01T12:29:00Z</dcterms:created>
  <dcterms:modified xsi:type="dcterms:W3CDTF">2021-11-01T12:29:00Z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Gibbons, Eilis</vt:lpwstr>
  </property>
  <property fmtid="{D5CDD505-2E9C-101B-9397-08002B2CF9AE}" pid="3" name="display_urn:schemas-microsoft-com:office:office#Author">
    <vt:lpwstr>Gibbons, Eilis</vt:lpwstr>
  </property>
</Properties>
</file>